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35549D">
      <w:pPr>
        <w:pStyle w:val="164"/>
        <w:bidi w:val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阿里巴巴普惠体 R">
    <w:panose1 w:val="00020600040101010101"/>
    <w:charset w:val="86"/>
    <w:family w:val="auto"/>
    <w:pitch w:val="default"/>
    <w:sig w:usb0="A00002FF" w:usb1="7ACF7CFB" w:usb2="0000001E" w:usb3="00000000" w:csb0="000400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6867959"/>
    <w:rsid w:val="41802C4B"/>
    <w:rsid w:val="5D86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  <w:style w:type="paragraph" w:customStyle="1" w:styleId="164">
    <w:name w:val="custom"/>
    <w:basedOn w:val="1"/>
    <w:uiPriority w:val="0"/>
    <w:pPr>
      <w:jc w:val="center"/>
    </w:pPr>
    <w:rPr>
      <w:rFonts w:eastAsia="阿里巴巴普惠体 R" w:asciiTheme="minorAscii" w:hAnsiTheme="minorAscii"/>
      <w:i/>
      <w:lang w:eastAsia="zh-CN"/>
    </w:rPr>
  </w:style>
  <w:style w:type="paragraph" w:customStyle="1" w:styleId="165">
    <w:name w:val="样式1"/>
    <w:basedOn w:val="1"/>
    <w:uiPriority w:val="0"/>
    <w:pPr>
      <w:jc w:val="center"/>
    </w:pPr>
    <w:rPr>
      <w:rFonts w:eastAsia="阿里巴巴普惠体 R" w:asciiTheme="minorAscii" w:hAnsiTheme="minorAscii"/>
      <w:i/>
      <w:lang w:eastAsia="zh-CN"/>
    </w:rPr>
  </w:style>
  <w:style w:type="paragraph" w:customStyle="1" w:styleId="166">
    <w:name w:val="name"/>
    <w:basedOn w:val="1"/>
    <w:uiPriority w:val="0"/>
    <w:pPr>
      <w:jc w:val="center"/>
    </w:pPr>
    <w:rPr>
      <w:rFonts w:eastAsia="阿里巴巴普惠体 R" w:asciiTheme="minorAscii" w:hAnsiTheme="minorAscii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Office_12.8.2.18205_F1E327BC-269C-435d-A152-05C5408002CA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张伟峰</cp:lastModifiedBy>
  <dcterms:modified xsi:type="dcterms:W3CDTF">2025-02-19T09:24:32Z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2052-12.8.2.18205</vt:lpwstr>
  </property>
  <property fmtid="{D5CDD505-2E9C-101B-9397-08002B2CF9AE}" pid="3" name="ICV">
    <vt:lpwstr>7583C9F13FBC4891A744ABC6E5EFEBD1_12</vt:lpwstr>
  </property>
</Properties>
</file>