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1C8C03FA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2E1556">
              <w:rPr>
                <w:rFonts w:ascii="微软雅黑" w:eastAsia="微软雅黑" w:hAnsi="微软雅黑" w:hint="eastAsia"/>
                <w:sz w:val="28"/>
                <w:lang w:val="zh-CN"/>
              </w:rPr>
              <w:t>赵思程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60DEA4E6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2E1556">
              <w:rPr>
                <w:rFonts w:ascii="微软雅黑" w:eastAsia="微软雅黑" w:hAnsi="微软雅黑" w:hint="eastAsia"/>
                <w:sz w:val="28"/>
              </w:rPr>
              <w:t>人工智能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68C5CFF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2E1556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2E1556">
              <w:rPr>
                <w:rFonts w:ascii="微软雅黑" w:eastAsia="微软雅黑" w:hAnsi="微软雅黑"/>
                <w:sz w:val="28"/>
                <w:lang w:val="zh-CN"/>
              </w:rPr>
              <w:t>020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2C60743E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DA1344">
              <w:rPr>
                <w:rFonts w:ascii="微软雅黑" w:eastAsia="微软雅黑" w:hAnsi="微软雅黑"/>
                <w:sz w:val="28"/>
                <w:lang w:val="zh-CN"/>
              </w:rPr>
              <w:t>4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2392F8F" w14:textId="297FE763" w:rsidR="002D4910" w:rsidRDefault="00DA589D" w:rsidP="003151BC">
            <w:pPr>
              <w:ind w:rightChars="77" w:right="162"/>
              <w:jc w:val="left"/>
            </w:pPr>
            <w:r>
              <w:rPr>
                <w:rFonts w:hint="eastAsia"/>
              </w:rPr>
              <w:t>本周是我在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工作室的第</w:t>
            </w:r>
            <w:r w:rsidR="00DA1344">
              <w:rPr>
                <w:rFonts w:hint="eastAsia"/>
              </w:rPr>
              <w:t>四</w:t>
            </w:r>
            <w:r>
              <w:rPr>
                <w:rFonts w:hint="eastAsia"/>
              </w:rPr>
              <w:t>周</w:t>
            </w:r>
            <w:r w:rsidR="001C603B">
              <w:rPr>
                <w:rFonts w:hint="eastAsia"/>
              </w:rPr>
              <w:t>，</w:t>
            </w:r>
            <w:r w:rsidR="00DA1344">
              <w:t xml:space="preserve"> </w:t>
            </w:r>
            <w:r w:rsidR="00395850">
              <w:rPr>
                <w:rFonts w:hint="eastAsia"/>
              </w:rPr>
              <w:t>这一周相比于前几周更加充实，主要在阅读论文</w:t>
            </w:r>
            <w:r w:rsidR="003853B2">
              <w:rPr>
                <w:rFonts w:hint="eastAsia"/>
              </w:rPr>
              <w:t>方面以及考驾照方面（终于快要结束了），论文阅读及复现方面，</w:t>
            </w:r>
            <w:r w:rsidR="006220B4">
              <w:rPr>
                <w:rFonts w:hint="eastAsia"/>
              </w:rPr>
              <w:t>本</w:t>
            </w:r>
            <w:r w:rsidR="003853B2">
              <w:rPr>
                <w:rFonts w:hint="eastAsia"/>
              </w:rPr>
              <w:t>周继续画完了</w:t>
            </w:r>
            <w:r w:rsidR="003853B2">
              <w:rPr>
                <w:rFonts w:hint="eastAsia"/>
              </w:rPr>
              <w:t>C</w:t>
            </w:r>
            <w:r w:rsidR="003853B2">
              <w:t>AV</w:t>
            </w:r>
            <w:r w:rsidR="003853B2">
              <w:rPr>
                <w:rFonts w:hint="eastAsia"/>
              </w:rPr>
              <w:t>论文的</w:t>
            </w:r>
            <w:r w:rsidR="006220B4">
              <w:rPr>
                <w:rFonts w:hint="eastAsia"/>
              </w:rPr>
              <w:t>几张速度位移图像</w:t>
            </w:r>
            <w:r w:rsidR="003853B2">
              <w:rPr>
                <w:rFonts w:hint="eastAsia"/>
              </w:rPr>
              <w:t>，修改了</w:t>
            </w:r>
            <w:r w:rsidR="003853B2">
              <w:rPr>
                <w:rFonts w:hint="eastAsia"/>
              </w:rPr>
              <w:t>Motif</w:t>
            </w:r>
            <w:r w:rsidR="003853B2">
              <w:rPr>
                <w:rFonts w:hint="eastAsia"/>
              </w:rPr>
              <w:t>论文复现中的几个错误，复现了</w:t>
            </w:r>
            <w:r w:rsidR="003853B2">
              <w:rPr>
                <w:rFonts w:hint="eastAsia"/>
              </w:rPr>
              <w:t>D</w:t>
            </w:r>
            <w:r w:rsidR="003853B2">
              <w:t>SG</w:t>
            </w:r>
            <w:r w:rsidR="003853B2">
              <w:rPr>
                <w:rFonts w:hint="eastAsia"/>
              </w:rPr>
              <w:t>论文中的</w:t>
            </w:r>
            <w:r w:rsidR="003853B2">
              <w:rPr>
                <w:rFonts w:hint="eastAsia"/>
              </w:rPr>
              <w:t>D</w:t>
            </w:r>
            <w:r w:rsidR="003853B2">
              <w:t>T</w:t>
            </w:r>
            <w:r w:rsidR="003853B2">
              <w:rPr>
                <w:rFonts w:hint="eastAsia"/>
              </w:rPr>
              <w:t>以及</w:t>
            </w:r>
            <w:r w:rsidR="003853B2">
              <w:rPr>
                <w:rFonts w:hint="eastAsia"/>
              </w:rPr>
              <w:t>S</w:t>
            </w:r>
            <w:r w:rsidR="003853B2">
              <w:t>DB</w:t>
            </w:r>
            <w:r w:rsidR="003853B2">
              <w:rPr>
                <w:rFonts w:hint="eastAsia"/>
              </w:rPr>
              <w:t>算法，</w:t>
            </w:r>
            <w:r w:rsidR="006220B4">
              <w:rPr>
                <w:rFonts w:hint="eastAsia"/>
              </w:rPr>
              <w:t>同时对其进行了仿真复现</w:t>
            </w:r>
            <w:r w:rsidR="003853B2">
              <w:rPr>
                <w:rFonts w:hint="eastAsia"/>
              </w:rPr>
              <w:t>，阅读了</w:t>
            </w:r>
            <w:r w:rsidR="003853B2">
              <w:rPr>
                <w:rFonts w:hint="eastAsia"/>
              </w:rPr>
              <w:t>H</w:t>
            </w:r>
            <w:r w:rsidR="003853B2">
              <w:t>SBMAS</w:t>
            </w:r>
            <w:r w:rsidR="003853B2">
              <w:rPr>
                <w:rFonts w:hint="eastAsia"/>
              </w:rPr>
              <w:t>的论文</w:t>
            </w:r>
            <w:r w:rsidR="006220B4">
              <w:rPr>
                <w:rFonts w:hint="eastAsia"/>
              </w:rPr>
              <w:t>（粗略阅读）</w:t>
            </w:r>
            <w:r w:rsidR="003853B2">
              <w:rPr>
                <w:rFonts w:hint="eastAsia"/>
              </w:rPr>
              <w:t>；考驾照方面，</w:t>
            </w:r>
            <w:r w:rsidR="006220B4">
              <w:rPr>
                <w:rFonts w:hint="eastAsia"/>
              </w:rPr>
              <w:t>本月</w:t>
            </w:r>
            <w:r w:rsidR="003853B2">
              <w:rPr>
                <w:rFonts w:hint="eastAsia"/>
              </w:rPr>
              <w:t>十二号</w:t>
            </w:r>
            <w:r w:rsidR="006220B4">
              <w:rPr>
                <w:rFonts w:hint="eastAsia"/>
              </w:rPr>
              <w:t>参加</w:t>
            </w:r>
            <w:r w:rsidR="003853B2">
              <w:rPr>
                <w:rFonts w:hint="eastAsia"/>
              </w:rPr>
              <w:t>科目三</w:t>
            </w:r>
            <w:r w:rsidR="006220B4">
              <w:rPr>
                <w:rFonts w:hint="eastAsia"/>
              </w:rPr>
              <w:t>考试</w:t>
            </w:r>
            <w:r w:rsidR="003853B2">
              <w:rPr>
                <w:rFonts w:hint="eastAsia"/>
              </w:rPr>
              <w:t>，由于</w:t>
            </w:r>
            <w:r w:rsidR="006220B4">
              <w:rPr>
                <w:rFonts w:hint="eastAsia"/>
              </w:rPr>
              <w:t>科目三的学习</w:t>
            </w:r>
            <w:r w:rsidR="003853B2">
              <w:rPr>
                <w:rFonts w:hint="eastAsia"/>
              </w:rPr>
              <w:t>不能利用零碎的时间，所以不得不挪出来一片时间</w:t>
            </w:r>
            <w:r w:rsidR="006220B4">
              <w:rPr>
                <w:rFonts w:hint="eastAsia"/>
              </w:rPr>
              <w:t>来</w:t>
            </w:r>
            <w:r w:rsidR="003853B2">
              <w:rPr>
                <w:rFonts w:hint="eastAsia"/>
              </w:rPr>
              <w:t>解决这个问题，导致</w:t>
            </w:r>
            <w:r w:rsidR="00A50CFC">
              <w:rPr>
                <w:rFonts w:hint="eastAsia"/>
              </w:rPr>
              <w:t>时间安排比</w:t>
            </w:r>
            <w:r w:rsidR="006220B4">
              <w:rPr>
                <w:rFonts w:hint="eastAsia"/>
              </w:rPr>
              <w:t>比较仓促且不合理，让学习的节奏有所影响</w:t>
            </w:r>
            <w:r w:rsidR="00A50CFC">
              <w:rPr>
                <w:rFonts w:hint="eastAsia"/>
              </w:rPr>
              <w:t>，争取</w:t>
            </w:r>
            <w:r w:rsidR="006220B4">
              <w:rPr>
                <w:rFonts w:hint="eastAsia"/>
              </w:rPr>
              <w:t>下周周中</w:t>
            </w:r>
            <w:r w:rsidR="00A50CFC">
              <w:rPr>
                <w:rFonts w:hint="eastAsia"/>
              </w:rPr>
              <w:t>前解决这个问题</w:t>
            </w:r>
            <w:r w:rsidR="006220B4">
              <w:rPr>
                <w:rFonts w:hint="eastAsia"/>
              </w:rPr>
              <w:t>，以更好的状态参加最终考核</w:t>
            </w:r>
            <w:r w:rsidR="00A50CFC">
              <w:rPr>
                <w:rFonts w:hint="eastAsia"/>
              </w:rPr>
              <w:t>。</w:t>
            </w:r>
          </w:p>
          <w:p w14:paraId="6B606697" w14:textId="2F9B2DFF" w:rsidR="00A50CFC" w:rsidRDefault="006220B4" w:rsidP="003151BC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="00A50CFC">
              <w:rPr>
                <w:rFonts w:hint="eastAsia"/>
              </w:rPr>
              <w:t>生活方面，</w:t>
            </w:r>
            <w:r>
              <w:rPr>
                <w:rFonts w:hint="eastAsia"/>
              </w:rPr>
              <w:t>本周</w:t>
            </w:r>
            <w:r w:rsidR="00A50CFC">
              <w:rPr>
                <w:rFonts w:hint="eastAsia"/>
              </w:rPr>
              <w:t>可以说是非常愉快，本周，是一种充实的愉快；和伙伴们相处非常融洽，新增了两位和我一起探讨论文的小伙伴；健康方面，</w:t>
            </w:r>
            <w:r>
              <w:rPr>
                <w:rFonts w:hint="eastAsia"/>
              </w:rPr>
              <w:t>周末去医院验了个视力打了场羽毛球，巧的是，球场上认识了个同专业的师兄，聊了许久对未来行业的看法以及如何快速掌握新知识的方法，收获颇丰。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10868DB1" w14:textId="77777777" w:rsidR="003853B2" w:rsidRDefault="00395850" w:rsidP="003853B2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阅读并复现本团队撰写的</w:t>
            </w:r>
            <w:r w:rsidR="003853B2">
              <w:rPr>
                <w:rFonts w:hint="eastAsia"/>
                <w:sz w:val="21"/>
                <w:szCs w:val="21"/>
              </w:rPr>
              <w:t>《</w:t>
            </w:r>
            <w:r w:rsidR="003853B2" w:rsidRPr="00395850">
              <w:rPr>
                <w:rFonts w:hint="eastAsia"/>
                <w:sz w:val="21"/>
                <w:szCs w:val="21"/>
              </w:rPr>
              <w:t>基于事件触发机制的双编队车辆换道决策模型</w:t>
            </w:r>
            <w:r w:rsidR="003853B2">
              <w:rPr>
                <w:rFonts w:hint="eastAsia"/>
                <w:sz w:val="21"/>
                <w:szCs w:val="21"/>
              </w:rPr>
              <w:t>》</w:t>
            </w:r>
          </w:p>
          <w:p w14:paraId="795557E5" w14:textId="14F67088" w:rsidR="001E0008" w:rsidRDefault="001E0008" w:rsidP="006D518B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阅读并复现本团队撰写的Motif论文《</w:t>
            </w:r>
            <w:r w:rsidRPr="00CF048F">
              <w:rPr>
                <w:sz w:val="21"/>
                <w:szCs w:val="21"/>
              </w:rPr>
              <w:t>Hybrid-Order Network Consensus for Distributed</w:t>
            </w:r>
            <w:r>
              <w:rPr>
                <w:rFonts w:hint="eastAsia"/>
                <w:sz w:val="21"/>
                <w:szCs w:val="21"/>
              </w:rPr>
              <w:t>》</w:t>
            </w:r>
          </w:p>
          <w:p w14:paraId="5D3F0C05" w14:textId="77777777" w:rsidR="001E0008" w:rsidRDefault="001E0008" w:rsidP="00621727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</w:t>
            </w:r>
            <w:r w:rsidR="00DA1344">
              <w:rPr>
                <w:rFonts w:hint="eastAsia"/>
                <w:sz w:val="21"/>
                <w:szCs w:val="21"/>
              </w:rPr>
              <w:t>并复现</w:t>
            </w:r>
            <w:r>
              <w:rPr>
                <w:rFonts w:hint="eastAsia"/>
                <w:sz w:val="21"/>
                <w:szCs w:val="21"/>
              </w:rPr>
              <w:t>本团队撰写的《</w:t>
            </w:r>
            <w:r w:rsidRPr="001E0008">
              <w:rPr>
                <w:sz w:val="21"/>
                <w:szCs w:val="21"/>
              </w:rPr>
              <w:t>(DSG)Fast distributed consensus seeking in large-scale and high-density multi-agent systems with connectivity maintenance</w:t>
            </w:r>
            <w:r>
              <w:rPr>
                <w:rFonts w:hint="eastAsia"/>
                <w:sz w:val="21"/>
                <w:szCs w:val="21"/>
              </w:rPr>
              <w:t>》</w:t>
            </w:r>
          </w:p>
          <w:p w14:paraId="6BC3B0A9" w14:textId="77777777" w:rsidR="00DA1344" w:rsidRDefault="00DA1344" w:rsidP="00DA1344">
            <w:pPr>
              <w:pStyle w:val="md-end-block"/>
              <w:numPr>
                <w:ilvl w:val="0"/>
                <w:numId w:val="1"/>
              </w:numPr>
              <w:spacing w:before="192" w:after="19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阅读本团队撰写的《</w:t>
            </w:r>
            <w:r w:rsidRPr="00DA1344">
              <w:rPr>
                <w:sz w:val="21"/>
                <w:szCs w:val="21"/>
              </w:rPr>
              <w:t>Consensus Seeking in Large-Scale Multi-agent</w:t>
            </w:r>
            <w:r>
              <w:rPr>
                <w:sz w:val="21"/>
                <w:szCs w:val="21"/>
              </w:rPr>
              <w:t xml:space="preserve"> </w:t>
            </w:r>
            <w:r w:rsidRPr="00DA1344">
              <w:rPr>
                <w:sz w:val="21"/>
                <w:szCs w:val="21"/>
              </w:rPr>
              <w:t>Systems with Hierarchical Switching-Backbone</w:t>
            </w:r>
            <w:r w:rsidRPr="00DA1344">
              <w:rPr>
                <w:sz w:val="21"/>
                <w:szCs w:val="21"/>
              </w:rPr>
              <w:t xml:space="preserve"> </w:t>
            </w:r>
            <w:r w:rsidRPr="00DA1344">
              <w:rPr>
                <w:sz w:val="21"/>
                <w:szCs w:val="21"/>
              </w:rPr>
              <w:t>Topology</w:t>
            </w:r>
            <w:r w:rsidRPr="00DA1344">
              <w:rPr>
                <w:rFonts w:hint="eastAsia"/>
                <w:sz w:val="21"/>
                <w:szCs w:val="21"/>
              </w:rPr>
              <w:t>》</w:t>
            </w:r>
          </w:p>
          <w:p w14:paraId="061346FB" w14:textId="04A6065F" w:rsidR="00DA1344" w:rsidRPr="00DA1344" w:rsidRDefault="00DA1344" w:rsidP="00DA1344">
            <w:pPr>
              <w:pStyle w:val="md-end-block"/>
              <w:numPr>
                <w:ilvl w:val="0"/>
                <w:numId w:val="1"/>
              </w:numPr>
              <w:spacing w:before="192" w:after="19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整理复习M</w:t>
            </w:r>
            <w:r>
              <w:rPr>
                <w:sz w:val="21"/>
                <w:szCs w:val="21"/>
              </w:rPr>
              <w:t>AS</w:t>
            </w:r>
            <w:r>
              <w:rPr>
                <w:rFonts w:hint="eastAsia"/>
                <w:sz w:val="21"/>
                <w:szCs w:val="21"/>
              </w:rPr>
              <w:t>相关知识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15253D85" w:rsidR="007A058A" w:rsidRDefault="00A51AA1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本周一共学习了本团队撰写的</w:t>
            </w:r>
            <w:r w:rsidR="00395850">
              <w:rPr>
                <w:rFonts w:hint="eastAsia"/>
              </w:rPr>
              <w:t>四篇论文</w:t>
            </w:r>
            <w:r>
              <w:rPr>
                <w:rFonts w:hint="eastAsia"/>
              </w:rPr>
              <w:t>，</w:t>
            </w:r>
            <w:r w:rsidR="00092F71">
              <w:rPr>
                <w:rFonts w:hint="eastAsia"/>
              </w:rPr>
              <w:t>三篇均为</w:t>
            </w:r>
            <w:r w:rsidR="00092F71">
              <w:rPr>
                <w:rFonts w:hint="eastAsia"/>
              </w:rPr>
              <w:t>Muti</w:t>
            </w:r>
            <w:r w:rsidR="00092F71">
              <w:t>-</w:t>
            </w:r>
            <w:r w:rsidR="00092F71">
              <w:rPr>
                <w:rFonts w:hint="eastAsia"/>
              </w:rPr>
              <w:t>agent</w:t>
            </w:r>
            <w:r w:rsidR="00092F71">
              <w:t xml:space="preserve"> S</w:t>
            </w:r>
            <w:r w:rsidR="00092F71">
              <w:rPr>
                <w:rFonts w:hint="eastAsia"/>
              </w:rPr>
              <w:t>ystem</w:t>
            </w:r>
            <w:r w:rsidR="00092F71">
              <w:rPr>
                <w:rFonts w:hint="eastAsia"/>
              </w:rPr>
              <w:t>主题的论文，不难发现，其中许多知识是有共通之处的，比如</w:t>
            </w:r>
            <w:r w:rsidR="00092F71">
              <w:t>M</w:t>
            </w:r>
            <w:r w:rsidR="00092F71">
              <w:rPr>
                <w:rFonts w:hint="eastAsia"/>
              </w:rPr>
              <w:t>otif</w:t>
            </w:r>
            <w:r w:rsidR="00092F71">
              <w:rPr>
                <w:rFonts w:hint="eastAsia"/>
              </w:rPr>
              <w:t>和</w:t>
            </w:r>
            <w:r w:rsidR="00092F71">
              <w:rPr>
                <w:rFonts w:hint="eastAsia"/>
              </w:rPr>
              <w:t>D</w:t>
            </w:r>
            <w:r w:rsidR="00092F71">
              <w:t>SG</w:t>
            </w:r>
            <w:r w:rsidR="00092F71">
              <w:rPr>
                <w:rFonts w:hint="eastAsia"/>
              </w:rPr>
              <w:t>算法，此外，还对</w:t>
            </w:r>
            <w:r w:rsidR="00395850">
              <w:rPr>
                <w:rFonts w:hint="eastAsia"/>
              </w:rPr>
              <w:t>其中的</w:t>
            </w:r>
            <w:r w:rsidR="00092F71">
              <w:rPr>
                <w:rFonts w:hint="eastAsia"/>
              </w:rPr>
              <w:t>两篇论文进行了复现操作</w:t>
            </w:r>
            <w:r w:rsidR="00395850">
              <w:rPr>
                <w:rFonts w:hint="eastAsia"/>
              </w:rPr>
              <w:t>，其中</w:t>
            </w:r>
            <w:r w:rsidR="00395850">
              <w:rPr>
                <w:rFonts w:hint="eastAsia"/>
              </w:rPr>
              <w:t>D</w:t>
            </w:r>
            <w:r w:rsidR="00395850">
              <w:t>SG</w:t>
            </w:r>
            <w:r w:rsidR="00395850">
              <w:rPr>
                <w:rFonts w:hint="eastAsia"/>
              </w:rPr>
              <w:t>算法有一些难度；一篇为</w:t>
            </w:r>
            <w:r w:rsidR="00395850">
              <w:rPr>
                <w:rFonts w:hint="eastAsia"/>
              </w:rPr>
              <w:t>C</w:t>
            </w:r>
            <w:r w:rsidR="00395850">
              <w:t>AV</w:t>
            </w:r>
            <w:r w:rsidR="00395850">
              <w:rPr>
                <w:rFonts w:hint="eastAsia"/>
              </w:rPr>
              <w:t>，主要是针对上周没画的图进行画图操作，这篇较为简单。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3DA13474" w14:textId="3D2F97D9" w:rsidR="00CF048F" w:rsidRDefault="00621727">
            <w:pPr>
              <w:ind w:rightChars="77" w:right="162"/>
              <w:rPr>
                <w:rFonts w:ascii="宋体" w:hAnsi="宋体" w:cs="宋体"/>
                <w:kern w:val="0"/>
                <w:szCs w:val="21"/>
              </w:rPr>
            </w:pPr>
            <w:r w:rsidRPr="00CF048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存在问题：</w:t>
            </w:r>
            <w:r w:rsidR="003151BC" w:rsidRPr="00621727"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2D4910">
              <w:rPr>
                <w:rFonts w:ascii="宋体" w:hAnsi="宋体" w:cs="宋体" w:hint="eastAsia"/>
                <w:kern w:val="0"/>
                <w:szCs w:val="21"/>
              </w:rPr>
              <w:t>代码规范性问题</w:t>
            </w:r>
            <w:r w:rsidR="0042661A">
              <w:rPr>
                <w:rFonts w:ascii="宋体" w:hAnsi="宋体" w:cs="宋体" w:hint="eastAsia"/>
                <w:kern w:val="0"/>
                <w:szCs w:val="21"/>
              </w:rPr>
              <w:t>、阅读理解论文时不仔细导致漏参数等</w:t>
            </w:r>
          </w:p>
          <w:p w14:paraId="1F6E3798" w14:textId="7B0A412B" w:rsidR="002D4910" w:rsidRPr="002D4910" w:rsidRDefault="002D4910">
            <w:pPr>
              <w:ind w:rightChars="77" w:right="162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D491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未来规划：</w:t>
            </w:r>
          </w:p>
          <w:p w14:paraId="16F59E5A" w14:textId="504ED67B" w:rsidR="00395850" w:rsidRDefault="003853B2" w:rsidP="00395850">
            <w:pPr>
              <w:ind w:rightChars="77" w:right="162"/>
            </w:pPr>
            <w:r>
              <w:rPr>
                <w:rFonts w:hint="eastAsia"/>
              </w:rPr>
              <w:t>仔细</w:t>
            </w:r>
            <w:r w:rsidR="00395850">
              <w:rPr>
                <w:rFonts w:hint="eastAsia"/>
              </w:rPr>
              <w:t>阅读并复现本团队撰写的</w:t>
            </w:r>
            <w:r w:rsidR="00395850">
              <w:rPr>
                <w:rFonts w:hint="eastAsia"/>
                <w:szCs w:val="21"/>
              </w:rPr>
              <w:t>《</w:t>
            </w:r>
            <w:r w:rsidR="00395850" w:rsidRPr="00DA1344">
              <w:rPr>
                <w:szCs w:val="21"/>
              </w:rPr>
              <w:t>Consensus Seeking in Large-Scale Multi-agent</w:t>
            </w:r>
            <w:r w:rsidR="00395850">
              <w:rPr>
                <w:szCs w:val="21"/>
              </w:rPr>
              <w:t xml:space="preserve"> </w:t>
            </w:r>
            <w:r w:rsidR="00395850" w:rsidRPr="00DA1344">
              <w:rPr>
                <w:szCs w:val="21"/>
              </w:rPr>
              <w:t>Systems with Hierarchical Switching-Backbone Topology</w:t>
            </w:r>
            <w:r w:rsidR="00395850" w:rsidRPr="00DA1344">
              <w:rPr>
                <w:rFonts w:hint="eastAsia"/>
                <w:szCs w:val="21"/>
              </w:rPr>
              <w:t>》</w:t>
            </w:r>
            <w:r w:rsidR="00395850">
              <w:rPr>
                <w:rFonts w:hint="eastAsia"/>
              </w:rPr>
              <w:t>和《</w:t>
            </w:r>
            <w:r w:rsidR="00395850">
              <w:t>Consensus enhancement for multi-agent systems</w:t>
            </w:r>
          </w:p>
          <w:p w14:paraId="5804D9B6" w14:textId="3001807F" w:rsidR="00050E55" w:rsidRDefault="00395850" w:rsidP="00395850">
            <w:pPr>
              <w:ind w:rightChars="77" w:right="162"/>
            </w:pPr>
            <w:r>
              <w:t>with rotating-segmentation perception</w:t>
            </w:r>
            <w:r>
              <w:rPr>
                <w:rFonts w:hint="eastAsia"/>
              </w:rPr>
              <w:t>》</w:t>
            </w:r>
            <w:r w:rsidR="003853B2">
              <w:rPr>
                <w:rFonts w:hint="eastAsia"/>
              </w:rPr>
              <w:t>，继续完成</w:t>
            </w:r>
            <w:r w:rsidR="003853B2">
              <w:rPr>
                <w:rFonts w:hint="eastAsia"/>
              </w:rPr>
              <w:t>D</w:t>
            </w:r>
            <w:r w:rsidR="003853B2">
              <w:t>SG</w:t>
            </w:r>
            <w:r w:rsidR="003853B2">
              <w:rPr>
                <w:rFonts w:hint="eastAsia"/>
              </w:rPr>
              <w:t>算法的收尾工作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BDD3" w14:textId="77777777" w:rsidR="00BF3A86" w:rsidRDefault="00BF3A86" w:rsidP="005142F4">
      <w:r>
        <w:separator/>
      </w:r>
    </w:p>
  </w:endnote>
  <w:endnote w:type="continuationSeparator" w:id="0">
    <w:p w14:paraId="6A4764B1" w14:textId="77777777" w:rsidR="00BF3A86" w:rsidRDefault="00BF3A86" w:rsidP="0051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779E5" w14:textId="77777777" w:rsidR="00BF3A86" w:rsidRDefault="00BF3A86" w:rsidP="005142F4">
      <w:r>
        <w:separator/>
      </w:r>
    </w:p>
  </w:footnote>
  <w:footnote w:type="continuationSeparator" w:id="0">
    <w:p w14:paraId="25B88EDA" w14:textId="77777777" w:rsidR="00BF3A86" w:rsidRDefault="00BF3A86" w:rsidP="00514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595"/>
    <w:multiLevelType w:val="hybridMultilevel"/>
    <w:tmpl w:val="110A235E"/>
    <w:lvl w:ilvl="0" w:tplc="10968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F4DBC"/>
    <w:multiLevelType w:val="hybridMultilevel"/>
    <w:tmpl w:val="5262D454"/>
    <w:lvl w:ilvl="0" w:tplc="A4C8F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72C06"/>
    <w:multiLevelType w:val="hybridMultilevel"/>
    <w:tmpl w:val="BE6A9E32"/>
    <w:lvl w:ilvl="0" w:tplc="383CB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238929">
    <w:abstractNumId w:val="1"/>
  </w:num>
  <w:num w:numId="2" w16cid:durableId="267005551">
    <w:abstractNumId w:val="2"/>
  </w:num>
  <w:num w:numId="3" w16cid:durableId="171615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50E55"/>
    <w:rsid w:val="00066DE7"/>
    <w:rsid w:val="00083AAC"/>
    <w:rsid w:val="00092F71"/>
    <w:rsid w:val="000D07C5"/>
    <w:rsid w:val="00105962"/>
    <w:rsid w:val="00121613"/>
    <w:rsid w:val="00151F4C"/>
    <w:rsid w:val="00171D7C"/>
    <w:rsid w:val="00172BA1"/>
    <w:rsid w:val="00181D70"/>
    <w:rsid w:val="001847C9"/>
    <w:rsid w:val="001C603B"/>
    <w:rsid w:val="001D1AE7"/>
    <w:rsid w:val="001D6FCC"/>
    <w:rsid w:val="001E0008"/>
    <w:rsid w:val="001E5B64"/>
    <w:rsid w:val="001E74B2"/>
    <w:rsid w:val="001F003D"/>
    <w:rsid w:val="00205607"/>
    <w:rsid w:val="00205876"/>
    <w:rsid w:val="002121B2"/>
    <w:rsid w:val="002156EB"/>
    <w:rsid w:val="00235152"/>
    <w:rsid w:val="00250CBA"/>
    <w:rsid w:val="0027250A"/>
    <w:rsid w:val="002A3E99"/>
    <w:rsid w:val="002D2728"/>
    <w:rsid w:val="002D4910"/>
    <w:rsid w:val="002E1556"/>
    <w:rsid w:val="002E3231"/>
    <w:rsid w:val="002E51C4"/>
    <w:rsid w:val="00301B66"/>
    <w:rsid w:val="00310990"/>
    <w:rsid w:val="00311B1E"/>
    <w:rsid w:val="00311ECD"/>
    <w:rsid w:val="003151BC"/>
    <w:rsid w:val="003351D1"/>
    <w:rsid w:val="003506BA"/>
    <w:rsid w:val="00355C0B"/>
    <w:rsid w:val="00372F07"/>
    <w:rsid w:val="003853B2"/>
    <w:rsid w:val="00395850"/>
    <w:rsid w:val="003A3BD6"/>
    <w:rsid w:val="0040674E"/>
    <w:rsid w:val="00414202"/>
    <w:rsid w:val="00424223"/>
    <w:rsid w:val="0042661A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142F4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1727"/>
    <w:rsid w:val="006220B4"/>
    <w:rsid w:val="006263FA"/>
    <w:rsid w:val="0062721B"/>
    <w:rsid w:val="006476C2"/>
    <w:rsid w:val="00692534"/>
    <w:rsid w:val="006B3DA7"/>
    <w:rsid w:val="006D518B"/>
    <w:rsid w:val="006E4AAA"/>
    <w:rsid w:val="00703FA2"/>
    <w:rsid w:val="0071158B"/>
    <w:rsid w:val="00713843"/>
    <w:rsid w:val="0074164E"/>
    <w:rsid w:val="00743DE9"/>
    <w:rsid w:val="00785CB1"/>
    <w:rsid w:val="0079376C"/>
    <w:rsid w:val="007A058A"/>
    <w:rsid w:val="007B5CE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E099B"/>
    <w:rsid w:val="009F31B8"/>
    <w:rsid w:val="009F69A7"/>
    <w:rsid w:val="00A02BBF"/>
    <w:rsid w:val="00A05FBD"/>
    <w:rsid w:val="00A12FA6"/>
    <w:rsid w:val="00A14497"/>
    <w:rsid w:val="00A20F1C"/>
    <w:rsid w:val="00A44165"/>
    <w:rsid w:val="00A50CFC"/>
    <w:rsid w:val="00A51AA1"/>
    <w:rsid w:val="00A63225"/>
    <w:rsid w:val="00A83BC4"/>
    <w:rsid w:val="00A85608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BF3A86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048F"/>
    <w:rsid w:val="00CF2BE6"/>
    <w:rsid w:val="00D25641"/>
    <w:rsid w:val="00D2715D"/>
    <w:rsid w:val="00D27496"/>
    <w:rsid w:val="00D372B4"/>
    <w:rsid w:val="00D37414"/>
    <w:rsid w:val="00D66F83"/>
    <w:rsid w:val="00D74AB7"/>
    <w:rsid w:val="00D90877"/>
    <w:rsid w:val="00DA028A"/>
    <w:rsid w:val="00DA1344"/>
    <w:rsid w:val="00DA589D"/>
    <w:rsid w:val="00E35C05"/>
    <w:rsid w:val="00E6634D"/>
    <w:rsid w:val="00E75DEE"/>
    <w:rsid w:val="00E82DF2"/>
    <w:rsid w:val="00EB1002"/>
    <w:rsid w:val="00EC585A"/>
    <w:rsid w:val="00ED5D37"/>
    <w:rsid w:val="00F00A38"/>
    <w:rsid w:val="00F309FE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E1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E15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md-end-block">
    <w:name w:val="md-end-block"/>
    <w:basedOn w:val="a"/>
    <w:rsid w:val="002E1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E1556"/>
  </w:style>
  <w:style w:type="character" w:customStyle="1" w:styleId="30">
    <w:name w:val="标题 3 字符"/>
    <w:basedOn w:val="a0"/>
    <w:link w:val="3"/>
    <w:semiHidden/>
    <w:rsid w:val="002E1556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2E155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1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1556"/>
    <w:rPr>
      <w:rFonts w:ascii="宋体" w:hAnsi="宋体" w:cs="宋体"/>
      <w:sz w:val="24"/>
      <w:szCs w:val="24"/>
    </w:rPr>
  </w:style>
  <w:style w:type="character" w:customStyle="1" w:styleId="nn">
    <w:name w:val="nn"/>
    <w:basedOn w:val="a0"/>
    <w:rsid w:val="002E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185</Words>
  <Characters>1056</Characters>
  <Application>Microsoft Office Word</Application>
  <DocSecurity>0</DocSecurity>
  <Lines>8</Lines>
  <Paragraphs>2</Paragraphs>
  <ScaleCrop>false</ScaleCrop>
  <Company>广东工业大学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Sicheng Zhao</cp:lastModifiedBy>
  <cp:revision>13</cp:revision>
  <dcterms:created xsi:type="dcterms:W3CDTF">2022-07-17T11:28:00Z</dcterms:created>
  <dcterms:modified xsi:type="dcterms:W3CDTF">2022-08-07T18:10:00Z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