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A30C5" w14:textId="77777777" w:rsidR="00F96060" w:rsidRPr="00F96060" w:rsidRDefault="00F96060" w:rsidP="00F96060">
      <w:pPr>
        <w:rPr>
          <w:rFonts w:ascii="Times New Roman" w:hAnsi="Times New Roman" w:cs="Times New Roman"/>
          <w:b/>
          <w:bCs/>
          <w:sz w:val="28"/>
          <w:szCs w:val="28"/>
        </w:rPr>
      </w:pPr>
      <w:r w:rsidRPr="00F96060">
        <w:rPr>
          <w:rFonts w:ascii="Times New Roman" w:hAnsi="Times New Roman" w:cs="Times New Roman"/>
          <w:b/>
          <w:bCs/>
          <w:sz w:val="28"/>
          <w:szCs w:val="28"/>
        </w:rPr>
        <w:t xml:space="preserve">Configuration management is just to solve these problems, so some people use some tools, establish what baseline, establish what change control committee, and strictly control all changes. </w:t>
      </w:r>
      <w:proofErr w:type="gramStart"/>
      <w:r w:rsidRPr="00F96060">
        <w:rPr>
          <w:rFonts w:ascii="Times New Roman" w:hAnsi="Times New Roman" w:cs="Times New Roman"/>
          <w:b/>
          <w:bCs/>
          <w:sz w:val="28"/>
          <w:szCs w:val="28"/>
        </w:rPr>
        <w:t>At this time</w:t>
      </w:r>
      <w:proofErr w:type="gramEnd"/>
      <w:r w:rsidRPr="00F96060">
        <w:rPr>
          <w:rFonts w:ascii="Times New Roman" w:hAnsi="Times New Roman" w:cs="Times New Roman"/>
          <w:b/>
          <w:bCs/>
          <w:sz w:val="28"/>
          <w:szCs w:val="28"/>
        </w:rPr>
        <w:t>, the following problems arise:</w:t>
      </w:r>
    </w:p>
    <w:p w14:paraId="031DA0BB" w14:textId="77777777" w:rsidR="00F96060" w:rsidRPr="00F96060" w:rsidRDefault="00F96060" w:rsidP="00F96060">
      <w:pPr>
        <w:rPr>
          <w:rFonts w:ascii="Times New Roman" w:hAnsi="Times New Roman" w:cs="Times New Roman"/>
          <w:b/>
          <w:bCs/>
          <w:sz w:val="28"/>
          <w:szCs w:val="28"/>
        </w:rPr>
      </w:pPr>
      <w:r w:rsidRPr="00F96060">
        <w:rPr>
          <w:rFonts w:ascii="Times New Roman" w:hAnsi="Times New Roman" w:cs="Times New Roman"/>
          <w:b/>
          <w:bCs/>
          <w:sz w:val="28"/>
          <w:szCs w:val="28"/>
        </w:rPr>
        <w:t>The project team is so miserable that it needs to submit any change application and any design docum</w:t>
      </w:r>
      <w:bookmarkStart w:id="0" w:name="_GoBack"/>
      <w:bookmarkEnd w:id="0"/>
      <w:r w:rsidRPr="00F96060">
        <w:rPr>
          <w:rFonts w:ascii="Times New Roman" w:hAnsi="Times New Roman" w:cs="Times New Roman"/>
          <w:b/>
          <w:bCs/>
          <w:sz w:val="28"/>
          <w:szCs w:val="28"/>
        </w:rPr>
        <w:t>ent to be modified when adjusting the plan. God, is configuration management like this?</w:t>
      </w:r>
    </w:p>
    <w:p w14:paraId="22ABCB06" w14:textId="77777777" w:rsidR="00F96060" w:rsidRPr="00F96060" w:rsidRDefault="00F96060" w:rsidP="00F96060">
      <w:pPr>
        <w:rPr>
          <w:rFonts w:ascii="Times New Roman" w:hAnsi="Times New Roman" w:cs="Times New Roman"/>
          <w:b/>
          <w:bCs/>
          <w:sz w:val="28"/>
          <w:szCs w:val="28"/>
        </w:rPr>
      </w:pPr>
      <w:r w:rsidRPr="00F96060">
        <w:rPr>
          <w:rFonts w:ascii="Times New Roman" w:hAnsi="Times New Roman" w:cs="Times New Roman"/>
          <w:b/>
          <w:bCs/>
          <w:sz w:val="28"/>
          <w:szCs w:val="28"/>
        </w:rPr>
        <w:t>Configuration management is a way to manage all kinds of work products in the process of software production. Before doing this work, we should first make clear what work products will be, what the dependency of these work products is, what are the important work products, and what level of management is needed for different work products.</w:t>
      </w:r>
    </w:p>
    <w:p w14:paraId="33987BA6" w14:textId="77777777" w:rsidR="00F96060" w:rsidRPr="00F96060" w:rsidRDefault="00F96060" w:rsidP="00F96060">
      <w:pPr>
        <w:rPr>
          <w:rFonts w:ascii="Times New Roman" w:hAnsi="Times New Roman" w:cs="Times New Roman"/>
          <w:b/>
          <w:bCs/>
          <w:sz w:val="28"/>
          <w:szCs w:val="28"/>
        </w:rPr>
      </w:pPr>
      <w:r w:rsidRPr="00F96060">
        <w:rPr>
          <w:rFonts w:ascii="Times New Roman" w:hAnsi="Times New Roman" w:cs="Times New Roman"/>
          <w:b/>
          <w:bCs/>
          <w:sz w:val="28"/>
          <w:szCs w:val="28"/>
        </w:rPr>
        <w:t>There are probably the following management levels:</w:t>
      </w:r>
    </w:p>
    <w:p w14:paraId="7BCC714F" w14:textId="77777777" w:rsidR="00F96060" w:rsidRPr="00F96060" w:rsidRDefault="00F96060" w:rsidP="00F96060">
      <w:pPr>
        <w:rPr>
          <w:rFonts w:ascii="Times New Roman" w:hAnsi="Times New Roman" w:cs="Times New Roman"/>
          <w:b/>
          <w:bCs/>
          <w:sz w:val="28"/>
          <w:szCs w:val="28"/>
        </w:rPr>
      </w:pPr>
      <w:r w:rsidRPr="00F96060">
        <w:rPr>
          <w:rFonts w:ascii="Times New Roman" w:hAnsi="Times New Roman" w:cs="Times New Roman"/>
          <w:b/>
          <w:bCs/>
          <w:sz w:val="28"/>
          <w:szCs w:val="28"/>
        </w:rPr>
        <w:t>1) it does not need to be managed.</w:t>
      </w:r>
    </w:p>
    <w:p w14:paraId="6D23D404" w14:textId="77777777" w:rsidR="00F96060" w:rsidRPr="00F96060" w:rsidRDefault="00F96060" w:rsidP="00F96060">
      <w:pPr>
        <w:rPr>
          <w:rFonts w:ascii="Times New Roman" w:hAnsi="Times New Roman" w:cs="Times New Roman"/>
          <w:b/>
          <w:bCs/>
          <w:sz w:val="28"/>
          <w:szCs w:val="28"/>
        </w:rPr>
      </w:pPr>
      <w:r w:rsidRPr="00F96060">
        <w:rPr>
          <w:rFonts w:ascii="Times New Roman" w:hAnsi="Times New Roman" w:cs="Times New Roman"/>
          <w:b/>
          <w:bCs/>
          <w:sz w:val="28"/>
          <w:szCs w:val="28"/>
        </w:rPr>
        <w:t>2) it can be saved.</w:t>
      </w:r>
    </w:p>
    <w:p w14:paraId="12898216" w14:textId="77777777" w:rsidR="00F96060" w:rsidRPr="00F96060" w:rsidRDefault="00F96060" w:rsidP="00F96060">
      <w:pPr>
        <w:rPr>
          <w:rFonts w:ascii="Times New Roman" w:hAnsi="Times New Roman" w:cs="Times New Roman"/>
          <w:b/>
          <w:bCs/>
          <w:sz w:val="28"/>
          <w:szCs w:val="28"/>
        </w:rPr>
      </w:pPr>
      <w:r w:rsidRPr="00F96060">
        <w:rPr>
          <w:rFonts w:ascii="Times New Roman" w:hAnsi="Times New Roman" w:cs="Times New Roman"/>
          <w:b/>
          <w:bCs/>
          <w:sz w:val="28"/>
          <w:szCs w:val="28"/>
        </w:rPr>
        <w:t>3) to save and control the access rights, some people may only be able to read and some people may be able to read and write.</w:t>
      </w:r>
    </w:p>
    <w:p w14:paraId="4050375F" w14:textId="77777777" w:rsidR="00F96060" w:rsidRPr="00F96060" w:rsidRDefault="00F96060" w:rsidP="00F96060">
      <w:pPr>
        <w:rPr>
          <w:rFonts w:ascii="Times New Roman" w:hAnsi="Times New Roman" w:cs="Times New Roman"/>
          <w:b/>
          <w:bCs/>
          <w:sz w:val="28"/>
          <w:szCs w:val="28"/>
        </w:rPr>
      </w:pPr>
      <w:r w:rsidRPr="00F96060">
        <w:rPr>
          <w:rFonts w:ascii="Times New Roman" w:hAnsi="Times New Roman" w:cs="Times New Roman"/>
          <w:b/>
          <w:bCs/>
          <w:sz w:val="28"/>
          <w:szCs w:val="28"/>
        </w:rPr>
        <w:t>4) version management is required.</w:t>
      </w:r>
    </w:p>
    <w:p w14:paraId="606905E3" w14:textId="77777777" w:rsidR="00F96060" w:rsidRPr="00F96060" w:rsidRDefault="00F96060" w:rsidP="00F96060">
      <w:pPr>
        <w:rPr>
          <w:rFonts w:ascii="Times New Roman" w:hAnsi="Times New Roman" w:cs="Times New Roman"/>
          <w:b/>
          <w:bCs/>
          <w:sz w:val="28"/>
          <w:szCs w:val="28"/>
        </w:rPr>
      </w:pPr>
      <w:r w:rsidRPr="00F96060">
        <w:rPr>
          <w:rFonts w:ascii="Times New Roman" w:hAnsi="Times New Roman" w:cs="Times New Roman"/>
          <w:b/>
          <w:bCs/>
          <w:sz w:val="28"/>
          <w:szCs w:val="28"/>
        </w:rPr>
        <w:t>5) baseline level management is required, i.e. change application is required.</w:t>
      </w:r>
    </w:p>
    <w:p w14:paraId="0BA6D25C" w14:textId="3813AF28" w:rsidR="00A031FE" w:rsidRPr="00F96060" w:rsidRDefault="00F96060" w:rsidP="00F96060">
      <w:pPr>
        <w:rPr>
          <w:rFonts w:ascii="Times New Roman" w:hAnsi="Times New Roman" w:cs="Times New Roman"/>
          <w:b/>
          <w:bCs/>
          <w:sz w:val="28"/>
          <w:szCs w:val="28"/>
        </w:rPr>
      </w:pPr>
      <w:r w:rsidRPr="00F96060">
        <w:rPr>
          <w:rFonts w:ascii="Times New Roman" w:hAnsi="Times New Roman" w:cs="Times New Roman"/>
          <w:b/>
          <w:bCs/>
          <w:sz w:val="28"/>
          <w:szCs w:val="28"/>
        </w:rPr>
        <w:t xml:space="preserve">As you can see, configuration management is </w:t>
      </w:r>
      <w:proofErr w:type="gramStart"/>
      <w:r w:rsidRPr="00F96060">
        <w:rPr>
          <w:rFonts w:ascii="Times New Roman" w:hAnsi="Times New Roman" w:cs="Times New Roman"/>
          <w:b/>
          <w:bCs/>
          <w:sz w:val="28"/>
          <w:szCs w:val="28"/>
        </w:rPr>
        <w:t>actually very</w:t>
      </w:r>
      <w:proofErr w:type="gramEnd"/>
      <w:r w:rsidRPr="00F96060">
        <w:rPr>
          <w:rFonts w:ascii="Times New Roman" w:hAnsi="Times New Roman" w:cs="Times New Roman"/>
          <w:b/>
          <w:bCs/>
          <w:sz w:val="28"/>
          <w:szCs w:val="28"/>
        </w:rPr>
        <w:t xml:space="preserve"> academic. </w:t>
      </w:r>
      <w:r w:rsidRPr="00F96060">
        <w:rPr>
          <w:rFonts w:ascii="Times New Roman" w:hAnsi="Times New Roman" w:cs="Times New Roman"/>
          <w:b/>
          <w:bCs/>
          <w:sz w:val="28"/>
          <w:szCs w:val="28"/>
        </w:rPr>
        <w:lastRenderedPageBreak/>
        <w:t>To do a good job in configuration management, first draw the dependency of work products, find out the key work products, and then determine the management level required by each work product. After these considerations, we can consider what tools to use to manage work products.</w:t>
      </w:r>
    </w:p>
    <w:sectPr w:rsidR="00A031FE" w:rsidRPr="00F960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276"/>
    <w:rsid w:val="00A031FE"/>
    <w:rsid w:val="00E06276"/>
    <w:rsid w:val="00F96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52E670-07E3-4E1D-AF06-FD19E1182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217</Words>
  <Characters>1241</Characters>
  <Application>Microsoft Office Word</Application>
  <DocSecurity>0</DocSecurity>
  <Lines>10</Lines>
  <Paragraphs>2</Paragraphs>
  <ScaleCrop>false</ScaleCrop>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港华</dc:creator>
  <cp:keywords/>
  <dc:description/>
  <cp:lastModifiedBy>张 港华</cp:lastModifiedBy>
  <cp:revision>2</cp:revision>
  <dcterms:created xsi:type="dcterms:W3CDTF">2019-12-16T14:08:00Z</dcterms:created>
  <dcterms:modified xsi:type="dcterms:W3CDTF">2019-12-16T14:08:00Z</dcterms:modified>
</cp:coreProperties>
</file>