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6C58CE" w14:textId="77777777" w:rsidR="002A366C" w:rsidRPr="00A92D21" w:rsidRDefault="002A366C" w:rsidP="002A366C">
      <w:pPr>
        <w:spacing w:before="156" w:after="156"/>
        <w:ind w:firstLineChars="95" w:firstLine="534"/>
        <w:jc w:val="center"/>
        <w:rPr>
          <w:rFonts w:ascii="宋体" w:hAnsi="宋体"/>
          <w:b/>
          <w:bCs/>
          <w:sz w:val="56"/>
          <w:szCs w:val="56"/>
        </w:rPr>
      </w:pPr>
      <w:bookmarkStart w:id="0" w:name="_Toc235938029"/>
      <w:bookmarkStart w:id="1" w:name="_Toc235842517"/>
      <w:bookmarkStart w:id="2" w:name="_Toc235842269"/>
      <w:bookmarkStart w:id="3" w:name="_Toc235937236"/>
      <w:r w:rsidRPr="00A92D21">
        <w:rPr>
          <w:rFonts w:ascii="宋体" w:hAnsi="宋体" w:hint="eastAsia"/>
          <w:b/>
          <w:bCs/>
          <w:sz w:val="56"/>
          <w:szCs w:val="56"/>
        </w:rPr>
        <w:t>基于讯飞人工智能平台数智化教育应用软件</w:t>
      </w:r>
    </w:p>
    <w:p w14:paraId="2097C701" w14:textId="026B466B" w:rsidR="002A366C" w:rsidRPr="00A92D21" w:rsidRDefault="00055EDE" w:rsidP="002A366C">
      <w:pPr>
        <w:spacing w:before="156" w:after="156"/>
        <w:ind w:firstLineChars="95" w:firstLine="381"/>
        <w:jc w:val="center"/>
        <w:rPr>
          <w:rFonts w:ascii="宋体" w:hAnsi="宋体" w:cs="宋体"/>
          <w:b/>
          <w:kern w:val="0"/>
          <w:sz w:val="40"/>
          <w:szCs w:val="40"/>
        </w:rPr>
      </w:pPr>
      <w:r w:rsidRPr="00A92D21">
        <w:rPr>
          <w:rFonts w:ascii="宋体" w:hAnsi="宋体" w:cs="宋体" w:hint="eastAsia"/>
          <w:b/>
          <w:kern w:val="0"/>
          <w:sz w:val="40"/>
          <w:szCs w:val="40"/>
        </w:rPr>
        <w:t>详细</w:t>
      </w:r>
      <w:r w:rsidR="002A366C" w:rsidRPr="00A92D21">
        <w:rPr>
          <w:rFonts w:ascii="宋体" w:hAnsi="宋体" w:cs="宋体" w:hint="eastAsia"/>
          <w:b/>
          <w:kern w:val="0"/>
          <w:sz w:val="40"/>
          <w:szCs w:val="40"/>
        </w:rPr>
        <w:t>说明</w:t>
      </w:r>
      <w:r w:rsidRPr="00A92D21">
        <w:rPr>
          <w:rFonts w:ascii="宋体" w:hAnsi="宋体" w:cs="宋体" w:hint="eastAsia"/>
          <w:b/>
          <w:kern w:val="0"/>
          <w:sz w:val="40"/>
          <w:szCs w:val="40"/>
        </w:rPr>
        <w:t>书</w:t>
      </w:r>
    </w:p>
    <w:p w14:paraId="79BA47FA" w14:textId="77777777" w:rsidR="002A366C" w:rsidRPr="00A92D21" w:rsidRDefault="002A366C" w:rsidP="002A366C">
      <w:pPr>
        <w:spacing w:before="156" w:after="156"/>
        <w:ind w:firstLine="480"/>
        <w:jc w:val="center"/>
        <w:rPr>
          <w:rFonts w:ascii="宋体" w:hAnsi="宋体" w:cs="宋体"/>
          <w:kern w:val="0"/>
          <w:sz w:val="44"/>
          <w:szCs w:val="44"/>
        </w:rPr>
      </w:pPr>
    </w:p>
    <w:p w14:paraId="7A68411F" w14:textId="77777777" w:rsidR="002A366C" w:rsidRPr="00A92D21" w:rsidRDefault="002A366C" w:rsidP="002A366C">
      <w:pPr>
        <w:spacing w:before="156" w:after="156"/>
        <w:ind w:firstLineChars="900" w:firstLine="2520"/>
        <w:rPr>
          <w:rFonts w:ascii="宋体" w:hAnsi="宋体" w:cs="宋体"/>
          <w:kern w:val="0"/>
          <w:sz w:val="28"/>
          <w:szCs w:val="28"/>
        </w:rPr>
      </w:pPr>
      <w:r w:rsidRPr="00A92D21">
        <w:rPr>
          <w:rFonts w:ascii="宋体" w:hAnsi="宋体" w:cs="宋体" w:hint="eastAsia"/>
          <w:kern w:val="0"/>
          <w:sz w:val="28"/>
          <w:szCs w:val="28"/>
        </w:rPr>
        <w:t>版本号：[</w:t>
      </w:r>
      <w:r w:rsidRPr="00A92D21">
        <w:rPr>
          <w:rFonts w:ascii="宋体" w:hAnsi="宋体"/>
          <w:kern w:val="0"/>
          <w:sz w:val="28"/>
          <w:szCs w:val="28"/>
        </w:rPr>
        <w:t>1.0.0.202</w:t>
      </w:r>
      <w:r w:rsidRPr="00A92D21">
        <w:rPr>
          <w:rFonts w:ascii="宋体" w:hAnsi="宋体" w:hint="eastAsia"/>
          <w:kern w:val="0"/>
          <w:sz w:val="28"/>
          <w:szCs w:val="28"/>
        </w:rPr>
        <w:t>4</w:t>
      </w:r>
      <w:r w:rsidRPr="00A92D21">
        <w:rPr>
          <w:rFonts w:ascii="宋体" w:hAnsi="宋体"/>
          <w:kern w:val="0"/>
          <w:sz w:val="28"/>
          <w:szCs w:val="28"/>
        </w:rPr>
        <w:t>0</w:t>
      </w:r>
      <w:r w:rsidRPr="00A92D21">
        <w:rPr>
          <w:rFonts w:ascii="宋体" w:hAnsi="宋体" w:hint="eastAsia"/>
          <w:kern w:val="0"/>
          <w:sz w:val="28"/>
          <w:szCs w:val="28"/>
        </w:rPr>
        <w:t>616</w:t>
      </w:r>
      <w:r w:rsidRPr="00A92D21">
        <w:rPr>
          <w:rFonts w:ascii="宋体" w:hAnsi="宋体" w:cs="宋体" w:hint="eastAsia"/>
          <w:kern w:val="0"/>
          <w:sz w:val="28"/>
          <w:szCs w:val="28"/>
        </w:rPr>
        <w:t>]</w:t>
      </w:r>
    </w:p>
    <w:p w14:paraId="0C97337B" w14:textId="77777777" w:rsidR="002A366C" w:rsidRPr="00A92D21" w:rsidRDefault="002A366C" w:rsidP="002A366C">
      <w:pPr>
        <w:spacing w:before="156" w:after="156"/>
        <w:ind w:firstLineChars="900" w:firstLine="2520"/>
        <w:rPr>
          <w:rFonts w:ascii="宋体" w:hAnsi="宋体" w:cs="宋体"/>
          <w:kern w:val="0"/>
          <w:sz w:val="28"/>
          <w:szCs w:val="28"/>
          <w:u w:val="single"/>
        </w:rPr>
      </w:pPr>
      <w:r w:rsidRPr="00A92D21">
        <w:rPr>
          <w:rFonts w:ascii="宋体" w:hAnsi="宋体" w:cs="宋体" w:hint="eastAsia"/>
          <w:kern w:val="0"/>
          <w:sz w:val="28"/>
          <w:szCs w:val="28"/>
        </w:rPr>
        <w:t>拟制人：</w:t>
      </w:r>
      <w:r w:rsidRPr="00A92D21">
        <w:rPr>
          <w:rFonts w:ascii="宋体" w:hAnsi="宋体" w:cs="宋体" w:hint="eastAsia"/>
          <w:kern w:val="0"/>
          <w:sz w:val="28"/>
          <w:szCs w:val="28"/>
          <w:u w:val="single"/>
        </w:rPr>
        <w:t>方志扬 32101138</w:t>
      </w:r>
    </w:p>
    <w:p w14:paraId="1F9EBAD8" w14:textId="77777777" w:rsidR="002A366C" w:rsidRPr="00A92D21" w:rsidRDefault="002A366C" w:rsidP="002A366C">
      <w:pPr>
        <w:spacing w:before="156" w:after="156"/>
        <w:ind w:firstLineChars="1300" w:firstLine="3640"/>
        <w:jc w:val="left"/>
        <w:rPr>
          <w:rFonts w:ascii="宋体" w:hAnsi="宋体" w:cs="宋体"/>
          <w:kern w:val="0"/>
          <w:sz w:val="28"/>
          <w:szCs w:val="28"/>
          <w:u w:val="single"/>
        </w:rPr>
      </w:pPr>
      <w:r w:rsidRPr="00A92D21">
        <w:rPr>
          <w:rFonts w:ascii="宋体" w:hAnsi="宋体" w:cs="宋体" w:hint="eastAsia"/>
          <w:kern w:val="0"/>
          <w:sz w:val="28"/>
          <w:szCs w:val="28"/>
          <w:u w:val="single"/>
        </w:rPr>
        <w:t>罗钦池 32101239</w:t>
      </w:r>
    </w:p>
    <w:p w14:paraId="2772BD0C" w14:textId="77777777" w:rsidR="002A366C" w:rsidRPr="00A92D21" w:rsidRDefault="002A366C" w:rsidP="002A366C">
      <w:pPr>
        <w:spacing w:before="156" w:after="156"/>
        <w:ind w:firstLineChars="1300" w:firstLine="3640"/>
        <w:jc w:val="left"/>
        <w:rPr>
          <w:rFonts w:ascii="宋体" w:hAnsi="宋体" w:cs="宋体"/>
          <w:kern w:val="0"/>
          <w:sz w:val="28"/>
          <w:szCs w:val="28"/>
          <w:u w:val="single"/>
        </w:rPr>
      </w:pPr>
      <w:r w:rsidRPr="00A92D21">
        <w:rPr>
          <w:rFonts w:ascii="宋体" w:hAnsi="宋体" w:cs="宋体" w:hint="eastAsia"/>
          <w:kern w:val="0"/>
          <w:sz w:val="28"/>
          <w:szCs w:val="28"/>
          <w:u w:val="single"/>
        </w:rPr>
        <w:t>何健锋 32102039</w:t>
      </w:r>
    </w:p>
    <w:p w14:paraId="77CB4142" w14:textId="77777777" w:rsidR="002A366C" w:rsidRPr="00A92D21" w:rsidRDefault="002A366C" w:rsidP="002A366C">
      <w:pPr>
        <w:spacing w:before="156" w:after="156"/>
        <w:ind w:left="361" w:firstLineChars="771" w:firstLine="2159"/>
        <w:rPr>
          <w:rFonts w:ascii="宋体" w:hAnsi="宋体"/>
          <w:sz w:val="28"/>
          <w:szCs w:val="28"/>
          <w:u w:val="single"/>
        </w:rPr>
      </w:pPr>
      <w:bookmarkStart w:id="4" w:name="_Toc1700465797"/>
      <w:bookmarkStart w:id="5" w:name="_Toc1749608252"/>
      <w:r w:rsidRPr="00A92D21">
        <w:rPr>
          <w:rFonts w:ascii="宋体" w:hAnsi="宋体" w:hint="eastAsia"/>
          <w:sz w:val="28"/>
          <w:szCs w:val="28"/>
        </w:rPr>
        <w:t>审核人：</w:t>
      </w:r>
      <w:r w:rsidRPr="00A92D21">
        <w:rPr>
          <w:rFonts w:ascii="宋体" w:hAnsi="宋体" w:hint="eastAsia"/>
          <w:sz w:val="28"/>
          <w:szCs w:val="28"/>
          <w:u w:val="single"/>
        </w:rPr>
        <w:t xml:space="preserve">  罗荣良 老 师</w:t>
      </w:r>
      <w:bookmarkEnd w:id="4"/>
      <w:bookmarkEnd w:id="5"/>
      <w:r w:rsidRPr="00A92D21">
        <w:rPr>
          <w:rFonts w:ascii="宋体" w:hAnsi="宋体" w:hint="eastAsia"/>
          <w:sz w:val="28"/>
          <w:szCs w:val="28"/>
          <w:u w:val="single"/>
        </w:rPr>
        <w:t xml:space="preserve"> </w:t>
      </w:r>
      <w:r w:rsidRPr="00A92D21">
        <w:rPr>
          <w:rFonts w:ascii="宋体" w:hAnsi="宋体"/>
          <w:sz w:val="28"/>
          <w:szCs w:val="28"/>
          <w:u w:val="single"/>
        </w:rPr>
        <w:t xml:space="preserve"> </w:t>
      </w:r>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0"/>
        <w:gridCol w:w="1417"/>
        <w:gridCol w:w="4925"/>
      </w:tblGrid>
      <w:tr w:rsidR="00A92D21" w:rsidRPr="00A92D21" w14:paraId="2CC3664D" w14:textId="77777777" w:rsidTr="00CD4610">
        <w:tc>
          <w:tcPr>
            <w:tcW w:w="1950" w:type="dxa"/>
            <w:vMerge w:val="restart"/>
            <w:tcBorders>
              <w:top w:val="single" w:sz="4" w:space="0" w:color="auto"/>
              <w:left w:val="single" w:sz="4" w:space="0" w:color="auto"/>
              <w:bottom w:val="single" w:sz="4" w:space="0" w:color="auto"/>
              <w:right w:val="single" w:sz="4" w:space="0" w:color="auto"/>
            </w:tcBorders>
            <w:shd w:val="clear" w:color="auto" w:fill="auto"/>
          </w:tcPr>
          <w:bookmarkEnd w:id="0"/>
          <w:bookmarkEnd w:id="1"/>
          <w:bookmarkEnd w:id="2"/>
          <w:bookmarkEnd w:id="3"/>
          <w:p w14:paraId="4B938141" w14:textId="77777777" w:rsidR="002A366C" w:rsidRPr="00A92D21" w:rsidRDefault="002A366C" w:rsidP="00CD4610">
            <w:pPr>
              <w:adjustRightInd w:val="0"/>
              <w:snapToGrid w:val="0"/>
              <w:jc w:val="left"/>
              <w:rPr>
                <w:rFonts w:ascii="宋体" w:hAnsi="宋体"/>
              </w:rPr>
            </w:pPr>
            <w:r w:rsidRPr="00A92D21">
              <w:rPr>
                <w:rFonts w:ascii="宋体" w:hAnsi="宋体" w:hint="eastAsia"/>
              </w:rPr>
              <w:t>文件状态：</w:t>
            </w:r>
          </w:p>
          <w:p w14:paraId="74D27340" w14:textId="77777777" w:rsidR="002A366C" w:rsidRPr="00A92D21" w:rsidRDefault="002A366C" w:rsidP="00CD4610">
            <w:pPr>
              <w:adjustRightInd w:val="0"/>
              <w:snapToGrid w:val="0"/>
              <w:jc w:val="left"/>
              <w:rPr>
                <w:rFonts w:ascii="宋体" w:hAnsi="宋体"/>
              </w:rPr>
            </w:pPr>
            <w:r w:rsidRPr="00A92D21">
              <w:rPr>
                <w:rFonts w:ascii="宋体" w:hAnsi="宋体"/>
              </w:rPr>
              <w:t>[</w:t>
            </w:r>
            <w:r w:rsidRPr="00A92D21">
              <w:rPr>
                <w:rFonts w:ascii="宋体" w:hAnsi="宋体" w:hint="eastAsia"/>
              </w:rPr>
              <w:t xml:space="preserve"> </w:t>
            </w:r>
            <w:r w:rsidRPr="00A92D21">
              <w:rPr>
                <w:rFonts w:ascii="宋体" w:hAnsi="宋体"/>
              </w:rPr>
              <w:t xml:space="preserve"> ] </w:t>
            </w:r>
            <w:r w:rsidRPr="00A92D21">
              <w:rPr>
                <w:rFonts w:ascii="宋体" w:hAnsi="宋体" w:hint="eastAsia"/>
              </w:rPr>
              <w:t>草稿</w:t>
            </w:r>
          </w:p>
          <w:p w14:paraId="489C59E2" w14:textId="77777777" w:rsidR="002A366C" w:rsidRPr="00A92D21" w:rsidRDefault="002A366C" w:rsidP="00CD4610">
            <w:pPr>
              <w:adjustRightInd w:val="0"/>
              <w:snapToGrid w:val="0"/>
              <w:jc w:val="left"/>
              <w:rPr>
                <w:rFonts w:ascii="宋体" w:hAnsi="宋体"/>
              </w:rPr>
            </w:pPr>
            <w:r w:rsidRPr="00A92D21">
              <w:rPr>
                <w:rFonts w:ascii="宋体" w:hAnsi="宋体"/>
              </w:rPr>
              <w:t>[</w:t>
            </w:r>
            <w:r w:rsidRPr="00A92D21">
              <w:rPr>
                <w:rFonts w:ascii="宋体" w:hAnsi="宋体" w:hint="eastAsia"/>
              </w:rPr>
              <w:t>√</w:t>
            </w:r>
            <w:r w:rsidRPr="00A92D21">
              <w:rPr>
                <w:rFonts w:ascii="宋体" w:hAnsi="宋体"/>
              </w:rPr>
              <w:t xml:space="preserve">] </w:t>
            </w:r>
            <w:r w:rsidRPr="00A92D21">
              <w:rPr>
                <w:rFonts w:ascii="宋体" w:hAnsi="宋体" w:hint="eastAsia"/>
              </w:rPr>
              <w:t>正式发布</w:t>
            </w:r>
          </w:p>
          <w:p w14:paraId="313101DA" w14:textId="77777777" w:rsidR="002A366C" w:rsidRPr="00A92D21" w:rsidRDefault="002A366C" w:rsidP="00CD4610">
            <w:pPr>
              <w:adjustRightInd w:val="0"/>
              <w:snapToGrid w:val="0"/>
              <w:jc w:val="left"/>
              <w:rPr>
                <w:rFonts w:ascii="宋体" w:hAnsi="宋体"/>
              </w:rPr>
            </w:pPr>
            <w:r w:rsidRPr="00A92D21">
              <w:rPr>
                <w:rFonts w:ascii="宋体" w:hAnsi="宋体"/>
              </w:rPr>
              <w:t>[</w:t>
            </w:r>
            <w:r w:rsidRPr="00A92D21">
              <w:rPr>
                <w:rFonts w:ascii="宋体" w:hAnsi="宋体" w:hint="eastAsia"/>
              </w:rPr>
              <w:t xml:space="preserve"> </w:t>
            </w:r>
            <w:r w:rsidRPr="00A92D21">
              <w:rPr>
                <w:rFonts w:ascii="宋体" w:hAnsi="宋体"/>
              </w:rPr>
              <w:t xml:space="preserve"> ] </w:t>
            </w:r>
            <w:r w:rsidRPr="00A92D21">
              <w:rPr>
                <w:rFonts w:ascii="宋体" w:hAnsi="宋体"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4020DE5D" w14:textId="77777777" w:rsidR="002A366C" w:rsidRPr="00A92D21" w:rsidRDefault="002A366C" w:rsidP="00CD4610">
            <w:pPr>
              <w:adjustRightInd w:val="0"/>
              <w:snapToGrid w:val="0"/>
              <w:jc w:val="left"/>
              <w:rPr>
                <w:rFonts w:ascii="宋体" w:hAnsi="宋体"/>
              </w:rPr>
            </w:pPr>
            <w:r w:rsidRPr="00A92D21">
              <w:rPr>
                <w:rFonts w:ascii="宋体" w:hAnsi="宋体"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47FF6B47" w14:textId="5AFB3859" w:rsidR="002A366C" w:rsidRPr="00A92D21" w:rsidRDefault="00055EDE" w:rsidP="00CD4610">
            <w:pPr>
              <w:adjustRightInd w:val="0"/>
              <w:snapToGrid w:val="0"/>
              <w:ind w:firstLine="420"/>
              <w:jc w:val="left"/>
              <w:rPr>
                <w:rFonts w:ascii="宋体" w:hAnsi="宋体"/>
              </w:rPr>
            </w:pPr>
            <w:r w:rsidRPr="00A92D21">
              <w:rPr>
                <w:rFonts w:ascii="宋体" w:hAnsi="宋体" w:hint="eastAsia"/>
              </w:rPr>
              <w:t>详细说明书</w:t>
            </w:r>
          </w:p>
        </w:tc>
      </w:tr>
      <w:tr w:rsidR="00A92D21" w:rsidRPr="00A92D21" w14:paraId="3264A38F" w14:textId="77777777" w:rsidTr="00CD4610">
        <w:tc>
          <w:tcPr>
            <w:tcW w:w="195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F3853D7" w14:textId="77777777" w:rsidR="002A366C" w:rsidRPr="00A92D21" w:rsidRDefault="002A366C" w:rsidP="00CD4610">
            <w:pPr>
              <w:widowControl/>
              <w:adjustRightInd w:val="0"/>
              <w:snapToGrid w:val="0"/>
              <w:ind w:firstLine="420"/>
              <w:jc w:val="left"/>
              <w:rPr>
                <w:rFonts w:ascii="宋体"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0EF53DF8" w14:textId="77777777" w:rsidR="002A366C" w:rsidRPr="00A92D21" w:rsidRDefault="002A366C" w:rsidP="00CD4610">
            <w:pPr>
              <w:adjustRightInd w:val="0"/>
              <w:snapToGrid w:val="0"/>
              <w:jc w:val="left"/>
              <w:rPr>
                <w:rFonts w:ascii="宋体" w:hAnsi="宋体"/>
              </w:rPr>
            </w:pPr>
            <w:r w:rsidRPr="00A92D21">
              <w:rPr>
                <w:rFonts w:ascii="宋体" w:hAnsi="宋体"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715704EB" w14:textId="1365884B" w:rsidR="002A366C" w:rsidRPr="00A92D21" w:rsidRDefault="002A366C" w:rsidP="00CD4610">
            <w:pPr>
              <w:adjustRightInd w:val="0"/>
              <w:snapToGrid w:val="0"/>
              <w:ind w:firstLine="420"/>
              <w:jc w:val="left"/>
              <w:rPr>
                <w:rFonts w:ascii="宋体" w:hAnsi="宋体"/>
              </w:rPr>
            </w:pPr>
            <w:r w:rsidRPr="00A92D21">
              <w:rPr>
                <w:rFonts w:ascii="宋体" w:hAnsi="宋体"/>
              </w:rPr>
              <w:t>1.</w:t>
            </w:r>
            <w:r w:rsidRPr="00A92D21">
              <w:rPr>
                <w:rFonts w:ascii="宋体" w:hAnsi="宋体" w:hint="eastAsia"/>
              </w:rPr>
              <w:t>0</w:t>
            </w:r>
            <w:r w:rsidRPr="00A92D21">
              <w:rPr>
                <w:rFonts w:ascii="宋体" w:hAnsi="宋体"/>
              </w:rPr>
              <w:t>.0</w:t>
            </w:r>
          </w:p>
        </w:tc>
      </w:tr>
      <w:tr w:rsidR="00A92D21" w:rsidRPr="00A92D21" w14:paraId="0432823B" w14:textId="77777777" w:rsidTr="00CD4610">
        <w:tc>
          <w:tcPr>
            <w:tcW w:w="195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9E365E9" w14:textId="77777777" w:rsidR="002A366C" w:rsidRPr="00A92D21" w:rsidRDefault="002A366C" w:rsidP="00CD4610">
            <w:pPr>
              <w:widowControl/>
              <w:adjustRightInd w:val="0"/>
              <w:snapToGrid w:val="0"/>
              <w:ind w:firstLine="420"/>
              <w:jc w:val="left"/>
              <w:rPr>
                <w:rFonts w:ascii="宋体"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03C987FF" w14:textId="77777777" w:rsidR="002A366C" w:rsidRPr="00A92D21" w:rsidRDefault="002A366C" w:rsidP="00CD4610">
            <w:pPr>
              <w:adjustRightInd w:val="0"/>
              <w:snapToGrid w:val="0"/>
              <w:jc w:val="left"/>
              <w:rPr>
                <w:rFonts w:ascii="宋体" w:hAnsi="宋体"/>
              </w:rPr>
            </w:pPr>
            <w:r w:rsidRPr="00A92D21">
              <w:rPr>
                <w:rFonts w:ascii="宋体" w:hAnsi="宋体" w:hint="eastAsia"/>
              </w:rPr>
              <w:t>作者：</w:t>
            </w:r>
          </w:p>
        </w:tc>
        <w:tc>
          <w:tcPr>
            <w:tcW w:w="4925" w:type="dxa"/>
            <w:tcBorders>
              <w:top w:val="single" w:sz="4" w:space="0" w:color="auto"/>
              <w:left w:val="single" w:sz="4" w:space="0" w:color="auto"/>
              <w:bottom w:val="single" w:sz="4" w:space="0" w:color="auto"/>
              <w:right w:val="single" w:sz="4" w:space="0" w:color="auto"/>
            </w:tcBorders>
          </w:tcPr>
          <w:p w14:paraId="6572E7C6" w14:textId="77777777" w:rsidR="002A366C" w:rsidRPr="00A92D21" w:rsidRDefault="002A366C" w:rsidP="00CD4610">
            <w:pPr>
              <w:adjustRightInd w:val="0"/>
              <w:snapToGrid w:val="0"/>
              <w:ind w:firstLine="420"/>
              <w:jc w:val="left"/>
              <w:rPr>
                <w:rFonts w:ascii="宋体" w:hAnsi="宋体"/>
              </w:rPr>
            </w:pPr>
            <w:r w:rsidRPr="00A92D21">
              <w:rPr>
                <w:rFonts w:ascii="宋体" w:hAnsi="宋体" w:hint="eastAsia"/>
              </w:rPr>
              <w:t>何健锋、罗钦池、方志扬</w:t>
            </w:r>
          </w:p>
        </w:tc>
      </w:tr>
      <w:tr w:rsidR="00A92D21" w:rsidRPr="00A92D21" w14:paraId="5465A781" w14:textId="77777777" w:rsidTr="00CD4610">
        <w:tc>
          <w:tcPr>
            <w:tcW w:w="195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0BAC91C" w14:textId="77777777" w:rsidR="002A366C" w:rsidRPr="00A92D21" w:rsidRDefault="002A366C" w:rsidP="00CD4610">
            <w:pPr>
              <w:widowControl/>
              <w:adjustRightInd w:val="0"/>
              <w:snapToGrid w:val="0"/>
              <w:ind w:firstLine="420"/>
              <w:jc w:val="left"/>
              <w:rPr>
                <w:rFonts w:ascii="宋体"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38C1E913" w14:textId="77777777" w:rsidR="002A366C" w:rsidRPr="00A92D21" w:rsidRDefault="002A366C" w:rsidP="00CD4610">
            <w:pPr>
              <w:adjustRightInd w:val="0"/>
              <w:snapToGrid w:val="0"/>
              <w:jc w:val="left"/>
              <w:rPr>
                <w:rFonts w:ascii="宋体" w:hAnsi="宋体"/>
              </w:rPr>
            </w:pPr>
            <w:r w:rsidRPr="00A92D21">
              <w:rPr>
                <w:rFonts w:ascii="宋体" w:hAnsi="宋体" w:hint="eastAsia"/>
              </w:rPr>
              <w:t>完成日期：</w:t>
            </w:r>
          </w:p>
        </w:tc>
        <w:tc>
          <w:tcPr>
            <w:tcW w:w="4925" w:type="dxa"/>
            <w:tcBorders>
              <w:top w:val="single" w:sz="4" w:space="0" w:color="auto"/>
              <w:left w:val="single" w:sz="4" w:space="0" w:color="auto"/>
              <w:bottom w:val="single" w:sz="4" w:space="0" w:color="auto"/>
              <w:right w:val="single" w:sz="4" w:space="0" w:color="auto"/>
            </w:tcBorders>
          </w:tcPr>
          <w:p w14:paraId="021756B2" w14:textId="77777777" w:rsidR="002A366C" w:rsidRPr="00A92D21" w:rsidRDefault="002A366C" w:rsidP="00CD4610">
            <w:pPr>
              <w:adjustRightInd w:val="0"/>
              <w:snapToGrid w:val="0"/>
              <w:ind w:firstLine="420"/>
              <w:jc w:val="left"/>
              <w:rPr>
                <w:rFonts w:ascii="宋体" w:hAnsi="宋体"/>
              </w:rPr>
            </w:pPr>
            <w:r w:rsidRPr="00A92D21">
              <w:rPr>
                <w:rFonts w:ascii="宋体" w:hAnsi="宋体" w:hint="eastAsia"/>
              </w:rPr>
              <w:t>2024/06/14</w:t>
            </w:r>
          </w:p>
        </w:tc>
      </w:tr>
    </w:tbl>
    <w:p w14:paraId="5AD7EC96" w14:textId="77777777" w:rsidR="002A366C" w:rsidRPr="00A92D21" w:rsidRDefault="002A366C" w:rsidP="002A366C"/>
    <w:p w14:paraId="0E7CA5E4" w14:textId="77777777" w:rsidR="002A366C" w:rsidRPr="00A92D21" w:rsidRDefault="002A366C" w:rsidP="002A366C"/>
    <w:p w14:paraId="5EF4D359" w14:textId="77777777" w:rsidR="002A366C" w:rsidRPr="00A92D21" w:rsidRDefault="002A366C" w:rsidP="002A366C">
      <w:pPr>
        <w:spacing w:before="120" w:after="120"/>
        <w:ind w:firstLineChars="1000" w:firstLine="3200"/>
        <w:jc w:val="left"/>
        <w:rPr>
          <w:rFonts w:ascii="宋体" w:hAnsi="宋体"/>
          <w:sz w:val="32"/>
          <w:szCs w:val="32"/>
        </w:rPr>
      </w:pPr>
      <w:bookmarkStart w:id="6" w:name="_Toc172312993"/>
      <w:bookmarkStart w:id="7" w:name="_Toc1016275903"/>
      <w:r w:rsidRPr="00A92D21">
        <w:rPr>
          <w:rFonts w:ascii="宋体" w:hAnsi="宋体" w:hint="eastAsia"/>
          <w:sz w:val="32"/>
          <w:szCs w:val="32"/>
        </w:rPr>
        <w:t>文档修订记录</w:t>
      </w:r>
      <w:bookmarkEnd w:id="6"/>
      <w:bookmarkEnd w:id="7"/>
    </w:p>
    <w:tbl>
      <w:tblPr>
        <w:tblW w:w="87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7"/>
        <w:gridCol w:w="1026"/>
        <w:gridCol w:w="1222"/>
        <w:gridCol w:w="1471"/>
        <w:gridCol w:w="4252"/>
      </w:tblGrid>
      <w:tr w:rsidR="00A92D21" w:rsidRPr="00A92D21" w14:paraId="2F5D7F7C" w14:textId="77777777" w:rsidTr="00CD4610">
        <w:tc>
          <w:tcPr>
            <w:tcW w:w="817" w:type="dxa"/>
            <w:shd w:val="clear" w:color="auto" w:fill="D7D7D7"/>
          </w:tcPr>
          <w:p w14:paraId="715CEE06" w14:textId="77777777" w:rsidR="002A366C" w:rsidRPr="00A92D21" w:rsidRDefault="002A366C" w:rsidP="00CD4610">
            <w:pPr>
              <w:widowControl/>
              <w:jc w:val="center"/>
              <w:rPr>
                <w:rFonts w:ascii="宋体" w:hAnsi="宋体" w:cs="Arial"/>
                <w:sz w:val="21"/>
                <w:szCs w:val="21"/>
              </w:rPr>
            </w:pPr>
            <w:r w:rsidRPr="00A92D21">
              <w:rPr>
                <w:rFonts w:ascii="宋体" w:hAnsi="宋体" w:cs="Arial" w:hint="eastAsia"/>
                <w:sz w:val="21"/>
                <w:szCs w:val="21"/>
              </w:rPr>
              <w:t>版本</w:t>
            </w:r>
          </w:p>
        </w:tc>
        <w:tc>
          <w:tcPr>
            <w:tcW w:w="1026" w:type="dxa"/>
            <w:shd w:val="clear" w:color="auto" w:fill="D7D7D7"/>
          </w:tcPr>
          <w:p w14:paraId="15243D37" w14:textId="77777777" w:rsidR="002A366C" w:rsidRPr="00A92D21" w:rsidRDefault="002A366C" w:rsidP="00CD4610">
            <w:pPr>
              <w:widowControl/>
              <w:jc w:val="center"/>
              <w:rPr>
                <w:rFonts w:ascii="宋体" w:hAnsi="宋体" w:cs="Arial"/>
                <w:sz w:val="21"/>
                <w:szCs w:val="21"/>
              </w:rPr>
            </w:pPr>
            <w:r w:rsidRPr="00A92D21">
              <w:rPr>
                <w:rFonts w:ascii="宋体" w:hAnsi="宋体" w:cs="Arial" w:hint="eastAsia"/>
                <w:sz w:val="21"/>
                <w:szCs w:val="21"/>
              </w:rPr>
              <w:t>修订人</w:t>
            </w:r>
          </w:p>
        </w:tc>
        <w:tc>
          <w:tcPr>
            <w:tcW w:w="1222" w:type="dxa"/>
            <w:shd w:val="clear" w:color="auto" w:fill="D7D7D7"/>
          </w:tcPr>
          <w:p w14:paraId="2A4D2326" w14:textId="77777777" w:rsidR="002A366C" w:rsidRPr="00A92D21" w:rsidRDefault="002A366C" w:rsidP="00CD4610">
            <w:pPr>
              <w:widowControl/>
              <w:jc w:val="center"/>
              <w:rPr>
                <w:rFonts w:ascii="宋体" w:hAnsi="宋体" w:cs="Arial"/>
                <w:sz w:val="21"/>
                <w:szCs w:val="21"/>
              </w:rPr>
            </w:pPr>
            <w:r w:rsidRPr="00A92D21">
              <w:rPr>
                <w:rFonts w:ascii="宋体" w:hAnsi="宋体" w:cs="Arial" w:hint="eastAsia"/>
                <w:sz w:val="21"/>
                <w:szCs w:val="21"/>
              </w:rPr>
              <w:t>参与者</w:t>
            </w:r>
          </w:p>
        </w:tc>
        <w:tc>
          <w:tcPr>
            <w:tcW w:w="1471" w:type="dxa"/>
            <w:shd w:val="clear" w:color="auto" w:fill="D7D7D7"/>
          </w:tcPr>
          <w:p w14:paraId="6C4A3D2C" w14:textId="77777777" w:rsidR="002A366C" w:rsidRPr="00A92D21" w:rsidRDefault="002A366C" w:rsidP="00CD4610">
            <w:pPr>
              <w:widowControl/>
              <w:jc w:val="center"/>
              <w:rPr>
                <w:rFonts w:ascii="宋体" w:hAnsi="宋体" w:cs="Arial"/>
                <w:sz w:val="21"/>
                <w:szCs w:val="21"/>
              </w:rPr>
            </w:pPr>
            <w:r w:rsidRPr="00A92D21">
              <w:rPr>
                <w:rFonts w:ascii="宋体" w:hAnsi="宋体" w:cs="Arial" w:hint="eastAsia"/>
                <w:sz w:val="21"/>
                <w:szCs w:val="21"/>
              </w:rPr>
              <w:t>修订日期</w:t>
            </w:r>
          </w:p>
        </w:tc>
        <w:tc>
          <w:tcPr>
            <w:tcW w:w="4252" w:type="dxa"/>
            <w:shd w:val="clear" w:color="auto" w:fill="D7D7D7"/>
          </w:tcPr>
          <w:p w14:paraId="7719AF0D" w14:textId="77777777" w:rsidR="002A366C" w:rsidRPr="00A92D21" w:rsidRDefault="002A366C" w:rsidP="00CD4610">
            <w:pPr>
              <w:widowControl/>
              <w:jc w:val="center"/>
              <w:rPr>
                <w:rFonts w:ascii="宋体" w:hAnsi="宋体" w:cs="Arial"/>
                <w:sz w:val="21"/>
                <w:szCs w:val="21"/>
              </w:rPr>
            </w:pPr>
            <w:r w:rsidRPr="00A92D21">
              <w:rPr>
                <w:rFonts w:ascii="宋体" w:hAnsi="宋体" w:cs="Arial" w:hint="eastAsia"/>
                <w:sz w:val="21"/>
                <w:szCs w:val="21"/>
              </w:rPr>
              <w:t>修订备注</w:t>
            </w:r>
          </w:p>
        </w:tc>
      </w:tr>
      <w:tr w:rsidR="00A92D21" w:rsidRPr="00A92D21" w14:paraId="28546204" w14:textId="77777777" w:rsidTr="00CD4610">
        <w:tc>
          <w:tcPr>
            <w:tcW w:w="817" w:type="dxa"/>
          </w:tcPr>
          <w:p w14:paraId="30F071F8" w14:textId="5DA58F6F" w:rsidR="002A366C" w:rsidRPr="00A92D21" w:rsidRDefault="002A366C" w:rsidP="00CD4610">
            <w:pPr>
              <w:widowControl/>
              <w:jc w:val="center"/>
              <w:rPr>
                <w:rFonts w:ascii="宋体" w:hAnsi="宋体" w:cs="Arial"/>
                <w:sz w:val="21"/>
                <w:szCs w:val="21"/>
              </w:rPr>
            </w:pPr>
            <w:r w:rsidRPr="00A92D21">
              <w:rPr>
                <w:rFonts w:ascii="宋体" w:hAnsi="宋体" w:cs="Arial" w:hint="eastAsia"/>
                <w:sz w:val="21"/>
                <w:szCs w:val="21"/>
              </w:rPr>
              <w:t>1</w:t>
            </w:r>
            <w:r w:rsidRPr="00A92D21">
              <w:rPr>
                <w:rFonts w:ascii="宋体" w:hAnsi="宋体" w:cs="Arial"/>
                <w:sz w:val="21"/>
                <w:szCs w:val="21"/>
              </w:rPr>
              <w:t>.</w:t>
            </w:r>
            <w:r w:rsidRPr="00A92D21">
              <w:rPr>
                <w:rFonts w:ascii="宋体" w:hAnsi="宋体" w:cs="Arial" w:hint="eastAsia"/>
                <w:sz w:val="21"/>
                <w:szCs w:val="21"/>
              </w:rPr>
              <w:t>0.0</w:t>
            </w:r>
          </w:p>
        </w:tc>
        <w:tc>
          <w:tcPr>
            <w:tcW w:w="1026" w:type="dxa"/>
          </w:tcPr>
          <w:p w14:paraId="1350FA3C" w14:textId="60175949" w:rsidR="002A366C" w:rsidRPr="00A92D21" w:rsidRDefault="002A366C" w:rsidP="00CD4610">
            <w:pPr>
              <w:widowControl/>
              <w:jc w:val="center"/>
              <w:rPr>
                <w:rFonts w:ascii="宋体" w:hAnsi="宋体" w:cs="Arial"/>
                <w:sz w:val="21"/>
                <w:szCs w:val="21"/>
              </w:rPr>
            </w:pPr>
            <w:r w:rsidRPr="00A92D21">
              <w:rPr>
                <w:rFonts w:ascii="宋体" w:hAnsi="宋体" w:cs="Arial" w:hint="eastAsia"/>
                <w:sz w:val="21"/>
                <w:szCs w:val="21"/>
              </w:rPr>
              <w:t>罗钦池</w:t>
            </w:r>
          </w:p>
        </w:tc>
        <w:tc>
          <w:tcPr>
            <w:tcW w:w="1222" w:type="dxa"/>
          </w:tcPr>
          <w:p w14:paraId="249C79AF" w14:textId="77777777" w:rsidR="002A366C" w:rsidRPr="00A92D21" w:rsidRDefault="002A366C" w:rsidP="00CD4610">
            <w:pPr>
              <w:widowControl/>
              <w:jc w:val="center"/>
              <w:rPr>
                <w:rFonts w:ascii="宋体" w:hAnsi="宋体" w:cs="Arial"/>
                <w:sz w:val="21"/>
                <w:szCs w:val="21"/>
              </w:rPr>
            </w:pPr>
            <w:r w:rsidRPr="00A92D21">
              <w:rPr>
                <w:rFonts w:ascii="宋体" w:hAnsi="宋体" w:cs="Arial" w:hint="eastAsia"/>
                <w:sz w:val="21"/>
                <w:szCs w:val="21"/>
              </w:rPr>
              <w:t>全组人员</w:t>
            </w:r>
          </w:p>
        </w:tc>
        <w:tc>
          <w:tcPr>
            <w:tcW w:w="1471" w:type="dxa"/>
          </w:tcPr>
          <w:p w14:paraId="21F4F6A8" w14:textId="77777777" w:rsidR="002A366C" w:rsidRPr="00A92D21" w:rsidRDefault="002A366C" w:rsidP="00CD4610">
            <w:pPr>
              <w:widowControl/>
              <w:jc w:val="center"/>
              <w:rPr>
                <w:rFonts w:ascii="宋体" w:hAnsi="宋体" w:cs="Arial"/>
                <w:sz w:val="21"/>
                <w:szCs w:val="21"/>
              </w:rPr>
            </w:pPr>
            <w:r w:rsidRPr="00A92D21">
              <w:rPr>
                <w:rFonts w:ascii="宋体" w:hAnsi="宋体" w:cs="Arial" w:hint="eastAsia"/>
                <w:sz w:val="21"/>
                <w:szCs w:val="21"/>
              </w:rPr>
              <w:t>2</w:t>
            </w:r>
            <w:r w:rsidRPr="00A92D21">
              <w:rPr>
                <w:rFonts w:ascii="宋体" w:hAnsi="宋体" w:cs="Arial"/>
                <w:sz w:val="21"/>
                <w:szCs w:val="21"/>
              </w:rPr>
              <w:t>02</w:t>
            </w:r>
            <w:r w:rsidRPr="00A92D21">
              <w:rPr>
                <w:rFonts w:ascii="宋体" w:hAnsi="宋体" w:cs="Arial" w:hint="eastAsia"/>
                <w:sz w:val="21"/>
                <w:szCs w:val="21"/>
              </w:rPr>
              <w:t>4</w:t>
            </w:r>
            <w:r w:rsidRPr="00A92D21">
              <w:rPr>
                <w:rFonts w:ascii="宋体" w:hAnsi="宋体" w:cs="Arial"/>
                <w:sz w:val="21"/>
                <w:szCs w:val="21"/>
              </w:rPr>
              <w:t>-0</w:t>
            </w:r>
            <w:r w:rsidRPr="00A92D21">
              <w:rPr>
                <w:rFonts w:ascii="宋体" w:hAnsi="宋体" w:cs="Arial" w:hint="eastAsia"/>
                <w:sz w:val="21"/>
                <w:szCs w:val="21"/>
              </w:rPr>
              <w:t>6</w:t>
            </w:r>
            <w:r w:rsidRPr="00A92D21">
              <w:rPr>
                <w:rFonts w:ascii="宋体" w:hAnsi="宋体" w:cs="Arial"/>
                <w:sz w:val="21"/>
                <w:szCs w:val="21"/>
              </w:rPr>
              <w:t>-0</w:t>
            </w:r>
            <w:r w:rsidRPr="00A92D21">
              <w:rPr>
                <w:rFonts w:ascii="宋体" w:hAnsi="宋体" w:cs="Arial" w:hint="eastAsia"/>
                <w:sz w:val="21"/>
                <w:szCs w:val="21"/>
              </w:rPr>
              <w:t>5</w:t>
            </w:r>
          </w:p>
        </w:tc>
        <w:tc>
          <w:tcPr>
            <w:tcW w:w="4252" w:type="dxa"/>
          </w:tcPr>
          <w:p w14:paraId="4DA75AD4" w14:textId="7AC93649" w:rsidR="002A366C" w:rsidRPr="00A92D21" w:rsidRDefault="002A366C" w:rsidP="00CD4610">
            <w:pPr>
              <w:widowControl/>
              <w:jc w:val="center"/>
              <w:rPr>
                <w:rFonts w:ascii="宋体" w:hAnsi="宋体" w:cs="Arial"/>
                <w:sz w:val="21"/>
                <w:szCs w:val="21"/>
              </w:rPr>
            </w:pPr>
          </w:p>
        </w:tc>
      </w:tr>
    </w:tbl>
    <w:p w14:paraId="5F162A3D" w14:textId="77777777" w:rsidR="00A92D21" w:rsidRPr="00A92D21" w:rsidRDefault="00A92D21" w:rsidP="00A92D21">
      <w:pPr>
        <w:pStyle w:val="3"/>
        <w:shd w:val="clear" w:color="auto" w:fill="FDFDFE"/>
        <w:spacing w:before="210" w:after="120"/>
        <w:rPr>
          <w:rFonts w:ascii="Segoe UI" w:hAnsi="Segoe UI" w:cs="Segoe UI"/>
          <w:sz w:val="30"/>
          <w:szCs w:val="30"/>
        </w:rPr>
      </w:pPr>
      <w:r w:rsidRPr="00A92D21">
        <w:rPr>
          <w:rFonts w:ascii="Segoe UI" w:hAnsi="Segoe UI" w:cs="Segoe UI"/>
          <w:sz w:val="30"/>
          <w:szCs w:val="30"/>
        </w:rPr>
        <w:t>详细说明书</w:t>
      </w:r>
    </w:p>
    <w:p w14:paraId="705F4B29" w14:textId="77777777" w:rsidR="00A92D21" w:rsidRPr="00A92D21" w:rsidRDefault="00A92D21" w:rsidP="00A92D21">
      <w:pPr>
        <w:pStyle w:val="4"/>
        <w:shd w:val="clear" w:color="auto" w:fill="FDFDFE"/>
        <w:spacing w:before="210" w:after="120"/>
        <w:rPr>
          <w:rFonts w:ascii="Segoe UI" w:hAnsi="Segoe UI" w:cs="Segoe UI"/>
          <w:sz w:val="27"/>
          <w:szCs w:val="27"/>
        </w:rPr>
      </w:pPr>
      <w:r w:rsidRPr="00A92D21">
        <w:rPr>
          <w:rFonts w:ascii="Segoe UI" w:hAnsi="Segoe UI" w:cs="Segoe UI"/>
          <w:sz w:val="27"/>
          <w:szCs w:val="27"/>
        </w:rPr>
        <w:t>一、引言</w:t>
      </w:r>
    </w:p>
    <w:p w14:paraId="12D35E68" w14:textId="77777777" w:rsidR="00A92D21" w:rsidRDefault="00A92D21" w:rsidP="00A92D21">
      <w:pPr>
        <w:pStyle w:val="a7"/>
        <w:shd w:val="clear" w:color="auto" w:fill="FDFDFE"/>
        <w:spacing w:before="0" w:beforeAutospacing="0" w:after="0" w:afterAutospacing="0"/>
        <w:rPr>
          <w:rFonts w:ascii="Segoe UI" w:hAnsi="Segoe UI" w:cs="Segoe UI"/>
          <w:sz w:val="23"/>
          <w:szCs w:val="23"/>
        </w:rPr>
      </w:pPr>
      <w:r w:rsidRPr="00A92D21">
        <w:rPr>
          <w:rFonts w:ascii="Segoe UI" w:hAnsi="Segoe UI" w:cs="Segoe UI"/>
          <w:sz w:val="23"/>
          <w:szCs w:val="23"/>
        </w:rPr>
        <w:t>本详细说明书旨在详细描述智能信息系统案例教学资源库软件的设计、开发和测试过程，包括用户界面设计、功能实现、系统集成及优化等方面的工作。</w:t>
      </w:r>
    </w:p>
    <w:p w14:paraId="46A583C8" w14:textId="6EC19E18" w:rsidR="00A92D21" w:rsidRDefault="00A92D21" w:rsidP="00A92D21">
      <w:pPr>
        <w:pStyle w:val="1"/>
        <w:spacing w:line="240" w:lineRule="auto"/>
      </w:pPr>
      <w:bookmarkStart w:id="8" w:name="_Toc235851500"/>
      <w:bookmarkStart w:id="9" w:name="_Toc72863302"/>
      <w:bookmarkStart w:id="10" w:name="_Toc169508618"/>
      <w:r w:rsidRPr="00F30EA7">
        <w:rPr>
          <w:rFonts w:ascii="Segoe UI" w:eastAsiaTheme="majorEastAsia" w:hAnsi="Segoe UI" w:cs="Segoe UI" w:hint="eastAsia"/>
          <w:kern w:val="2"/>
          <w:sz w:val="27"/>
          <w:szCs w:val="27"/>
        </w:rPr>
        <w:lastRenderedPageBreak/>
        <w:t>二、</w:t>
      </w:r>
      <w:r w:rsidRPr="00F30EA7">
        <w:rPr>
          <w:rFonts w:ascii="Segoe UI" w:eastAsiaTheme="majorEastAsia" w:hAnsi="Segoe UI" w:cs="Segoe UI" w:hint="eastAsia"/>
          <w:kern w:val="2"/>
          <w:sz w:val="27"/>
          <w:szCs w:val="27"/>
        </w:rPr>
        <w:t>引用文件</w:t>
      </w:r>
      <w:bookmarkEnd w:id="8"/>
      <w:bookmarkEnd w:id="9"/>
      <w:bookmarkEnd w:id="10"/>
    </w:p>
    <w:p w14:paraId="56BD69F2" w14:textId="77777777" w:rsidR="00A92D21" w:rsidRDefault="00A92D21" w:rsidP="00A92D21">
      <w:pPr>
        <w:spacing w:line="360" w:lineRule="auto"/>
        <w:rPr>
          <w:rFonts w:hint="eastAsia"/>
        </w:rPr>
      </w:pPr>
      <w:r>
        <w:rPr>
          <w:rFonts w:hint="eastAsia"/>
        </w:rPr>
        <w:t>[1] GB/T 8567-2006.</w:t>
      </w:r>
      <w:r>
        <w:rPr>
          <w:rFonts w:hint="eastAsia"/>
        </w:rPr>
        <w:t>《计算机软件文档编制规范》</w:t>
      </w:r>
    </w:p>
    <w:p w14:paraId="3B963E08" w14:textId="77777777" w:rsidR="00A92D21" w:rsidRDefault="00A92D21" w:rsidP="00A92D21">
      <w:pPr>
        <w:spacing w:line="360" w:lineRule="auto"/>
        <w:rPr>
          <w:rFonts w:hint="eastAsia"/>
        </w:rPr>
      </w:pPr>
      <w:r>
        <w:rPr>
          <w:rFonts w:hint="eastAsia"/>
        </w:rPr>
        <w:t>[</w:t>
      </w:r>
      <w:r>
        <w:t>2</w:t>
      </w:r>
      <w:r>
        <w:rPr>
          <w:rFonts w:hint="eastAsia"/>
        </w:rPr>
        <w:t xml:space="preserve">] </w:t>
      </w:r>
      <w:r>
        <w:rPr>
          <w:rFonts w:hint="eastAsia"/>
        </w:rPr>
        <w:t>张海藩</w:t>
      </w:r>
      <w:r>
        <w:rPr>
          <w:rFonts w:hint="eastAsia"/>
        </w:rPr>
        <w:t>,</w:t>
      </w:r>
      <w:r>
        <w:rPr>
          <w:rFonts w:hint="eastAsia"/>
        </w:rPr>
        <w:t>牟永敏</w:t>
      </w:r>
      <w:r>
        <w:rPr>
          <w:rFonts w:hint="eastAsia"/>
        </w:rPr>
        <w:t>.</w:t>
      </w:r>
      <w:r>
        <w:rPr>
          <w:rFonts w:hint="eastAsia"/>
        </w:rPr>
        <w:t>软件工程导论</w:t>
      </w:r>
      <w:r>
        <w:rPr>
          <w:rFonts w:hint="eastAsia"/>
        </w:rPr>
        <w:t>(</w:t>
      </w:r>
      <w:r>
        <w:rPr>
          <w:rFonts w:hint="eastAsia"/>
        </w:rPr>
        <w:t>第</w:t>
      </w:r>
      <w:r>
        <w:rPr>
          <w:rFonts w:hint="eastAsia"/>
        </w:rPr>
        <w:t>6</w:t>
      </w:r>
      <w:r>
        <w:rPr>
          <w:rFonts w:hint="eastAsia"/>
        </w:rPr>
        <w:t>版</w:t>
      </w:r>
      <w:r>
        <w:rPr>
          <w:rFonts w:hint="eastAsia"/>
        </w:rPr>
        <w:t>)[M](</w:t>
      </w:r>
      <w:r>
        <w:t>ISBN 978-7-302-33098-1).</w:t>
      </w:r>
      <w:r>
        <w:rPr>
          <w:rFonts w:hint="eastAsia"/>
        </w:rPr>
        <w:t>北京：清华大学出版社</w:t>
      </w:r>
    </w:p>
    <w:p w14:paraId="0DD69FF0" w14:textId="77777777" w:rsidR="00A92D21" w:rsidRDefault="00A92D21" w:rsidP="00A92D21">
      <w:pPr>
        <w:spacing w:line="360" w:lineRule="auto"/>
        <w:rPr>
          <w:rFonts w:hint="eastAsia"/>
        </w:rPr>
      </w:pPr>
      <w:r>
        <w:rPr>
          <w:rFonts w:hint="eastAsia"/>
        </w:rPr>
        <w:t>[</w:t>
      </w:r>
      <w:r>
        <w:t>3</w:t>
      </w:r>
      <w:r>
        <w:rPr>
          <w:rFonts w:hint="eastAsia"/>
        </w:rPr>
        <w:t xml:space="preserve">] </w:t>
      </w:r>
      <w:r>
        <w:t>[</w:t>
      </w:r>
      <w:r>
        <w:rPr>
          <w:rFonts w:hint="eastAsia"/>
        </w:rPr>
        <w:t>美</w:t>
      </w:r>
      <w:r>
        <w:t>]P</w:t>
      </w:r>
      <w:r>
        <w:rPr>
          <w:rFonts w:hint="eastAsia"/>
        </w:rPr>
        <w:t>roject</w:t>
      </w:r>
      <w:r>
        <w:t xml:space="preserve"> M</w:t>
      </w:r>
      <w:r>
        <w:rPr>
          <w:rFonts w:hint="eastAsia"/>
        </w:rPr>
        <w:t>anagement</w:t>
      </w:r>
      <w:r>
        <w:t xml:space="preserve"> I</w:t>
      </w:r>
      <w:r>
        <w:rPr>
          <w:rFonts w:hint="eastAsia"/>
        </w:rPr>
        <w:t>nstitute</w:t>
      </w:r>
      <w:r>
        <w:t>.</w:t>
      </w:r>
      <w:r>
        <w:rPr>
          <w:rFonts w:hint="eastAsia"/>
        </w:rPr>
        <w:t>项目管理知识体系指南</w:t>
      </w:r>
      <w:r>
        <w:t>(</w:t>
      </w:r>
      <w:r>
        <w:rPr>
          <w:rFonts w:hint="eastAsia"/>
        </w:rPr>
        <w:t>第</w:t>
      </w:r>
      <w:r>
        <w:rPr>
          <w:rFonts w:hint="eastAsia"/>
        </w:rPr>
        <w:t>6</w:t>
      </w:r>
      <w:r>
        <w:rPr>
          <w:rFonts w:hint="eastAsia"/>
        </w:rPr>
        <w:t>版</w:t>
      </w:r>
      <w:r>
        <w:t>)</w:t>
      </w:r>
      <w:r>
        <w:rPr>
          <w:rFonts w:hint="eastAsia"/>
        </w:rPr>
        <w:t>[M]</w:t>
      </w:r>
      <w:r>
        <w:t>.</w:t>
      </w:r>
      <w:r>
        <w:rPr>
          <w:rFonts w:hint="eastAsia"/>
        </w:rPr>
        <w:t>北京：电子工业出版社</w:t>
      </w:r>
    </w:p>
    <w:p w14:paraId="7DC2644B" w14:textId="77777777" w:rsidR="00A92D21" w:rsidRDefault="00A92D21" w:rsidP="00A92D21">
      <w:pPr>
        <w:spacing w:line="360" w:lineRule="auto"/>
        <w:rPr>
          <w:rFonts w:hint="eastAsia"/>
        </w:rPr>
      </w:pPr>
      <w:r>
        <w:rPr>
          <w:rFonts w:hint="eastAsia"/>
        </w:rPr>
        <w:t>[</w:t>
      </w:r>
      <w:r>
        <w:t>4</w:t>
      </w:r>
      <w:r>
        <w:rPr>
          <w:rFonts w:hint="eastAsia"/>
        </w:rPr>
        <w:t>]</w:t>
      </w:r>
      <w:r>
        <w:t xml:space="preserve"> [</w:t>
      </w:r>
      <w:r>
        <w:rPr>
          <w:rFonts w:hint="eastAsia"/>
        </w:rPr>
        <w:t>美</w:t>
      </w:r>
      <w:r>
        <w:t>]K</w:t>
      </w:r>
      <w:r>
        <w:rPr>
          <w:rFonts w:hint="eastAsia"/>
        </w:rPr>
        <w:t>athy</w:t>
      </w:r>
      <w:r>
        <w:t xml:space="preserve"> S</w:t>
      </w:r>
      <w:r>
        <w:rPr>
          <w:rFonts w:hint="eastAsia"/>
        </w:rPr>
        <w:t>chwalbe</w:t>
      </w:r>
      <w:r>
        <w:t>.IT</w:t>
      </w:r>
      <w:r>
        <w:rPr>
          <w:rFonts w:hint="eastAsia"/>
        </w:rPr>
        <w:t>项目管理（第</w:t>
      </w:r>
      <w:r>
        <w:rPr>
          <w:rFonts w:hint="eastAsia"/>
        </w:rPr>
        <w:t>8</w:t>
      </w:r>
      <w:r>
        <w:rPr>
          <w:rFonts w:hint="eastAsia"/>
        </w:rPr>
        <w:t>版）</w:t>
      </w:r>
      <w:r>
        <w:rPr>
          <w:rFonts w:hint="eastAsia"/>
        </w:rPr>
        <w:t>[M]</w:t>
      </w:r>
      <w:r>
        <w:t>.(ISBN 978-7-111-58233-5).</w:t>
      </w:r>
      <w:r>
        <w:rPr>
          <w:rFonts w:hint="eastAsia"/>
        </w:rPr>
        <w:t>北京：机械工业出版社</w:t>
      </w:r>
    </w:p>
    <w:p w14:paraId="258E9499" w14:textId="77777777" w:rsidR="00A92D21" w:rsidRDefault="00A92D21" w:rsidP="00A92D21">
      <w:pPr>
        <w:spacing w:line="360" w:lineRule="auto"/>
      </w:pPr>
      <w:r>
        <w:rPr>
          <w:rFonts w:hint="eastAsia"/>
        </w:rPr>
        <w:t>[</w:t>
      </w:r>
      <w:r>
        <w:t>5</w:t>
      </w:r>
      <w:r>
        <w:rPr>
          <w:rFonts w:hint="eastAsia"/>
        </w:rPr>
        <w:t>]</w:t>
      </w:r>
      <w:r>
        <w:t xml:space="preserve"> [</w:t>
      </w:r>
      <w:r>
        <w:rPr>
          <w:rFonts w:hint="eastAsia"/>
        </w:rPr>
        <w:t>美</w:t>
      </w:r>
      <w:r>
        <w:t>]K</w:t>
      </w:r>
      <w:r>
        <w:rPr>
          <w:rFonts w:hint="eastAsia"/>
        </w:rPr>
        <w:t>arl</w:t>
      </w:r>
      <w:r>
        <w:t xml:space="preserve"> W</w:t>
      </w:r>
      <w:r>
        <w:rPr>
          <w:rFonts w:hint="eastAsia"/>
        </w:rPr>
        <w:t>iegers</w:t>
      </w:r>
      <w:r>
        <w:t>, Joy Beatty.</w:t>
      </w:r>
      <w:r>
        <w:rPr>
          <w:rFonts w:hint="eastAsia"/>
        </w:rPr>
        <w:t>软件需求（第</w:t>
      </w:r>
      <w:r>
        <w:rPr>
          <w:rFonts w:hint="eastAsia"/>
        </w:rPr>
        <w:t>3</w:t>
      </w:r>
      <w:r>
        <w:rPr>
          <w:rFonts w:hint="eastAsia"/>
        </w:rPr>
        <w:t>版）</w:t>
      </w:r>
      <w:r>
        <w:rPr>
          <w:rFonts w:hint="eastAsia"/>
        </w:rPr>
        <w:t>[M]</w:t>
      </w:r>
      <w:r>
        <w:t>.(ISBN 978-7-302-42682-0)</w:t>
      </w:r>
      <w:r>
        <w:rPr>
          <w:rFonts w:hint="eastAsia"/>
        </w:rPr>
        <w:t>北京：清华大学出版社</w:t>
      </w:r>
    </w:p>
    <w:p w14:paraId="69E77517" w14:textId="233F132B" w:rsidR="00A92D21" w:rsidRPr="00F30EA7" w:rsidRDefault="00A92D21" w:rsidP="00A92D21">
      <w:pPr>
        <w:pStyle w:val="1"/>
        <w:spacing w:line="240" w:lineRule="auto"/>
        <w:rPr>
          <w:rFonts w:ascii="Segoe UI" w:eastAsiaTheme="majorEastAsia" w:hAnsi="Segoe UI" w:cs="Segoe UI"/>
          <w:kern w:val="2"/>
          <w:sz w:val="27"/>
          <w:szCs w:val="27"/>
        </w:rPr>
      </w:pPr>
      <w:bookmarkStart w:id="11" w:name="_Toc72863303"/>
      <w:bookmarkStart w:id="12" w:name="_Toc169508619"/>
      <w:r w:rsidRPr="00F30EA7">
        <w:rPr>
          <w:rFonts w:ascii="Segoe UI" w:eastAsiaTheme="majorEastAsia" w:hAnsi="Segoe UI" w:cs="Segoe UI" w:hint="eastAsia"/>
          <w:kern w:val="2"/>
          <w:sz w:val="27"/>
          <w:szCs w:val="27"/>
        </w:rPr>
        <w:t>三、</w:t>
      </w:r>
      <w:r w:rsidRPr="00F30EA7">
        <w:rPr>
          <w:rFonts w:ascii="Segoe UI" w:eastAsiaTheme="majorEastAsia" w:hAnsi="Segoe UI" w:cs="Segoe UI" w:hint="eastAsia"/>
          <w:kern w:val="2"/>
          <w:sz w:val="27"/>
          <w:szCs w:val="27"/>
        </w:rPr>
        <w:t>综述</w:t>
      </w:r>
      <w:bookmarkEnd w:id="11"/>
      <w:bookmarkEnd w:id="12"/>
    </w:p>
    <w:p w14:paraId="6F83E671" w14:textId="77777777" w:rsidR="00A92D21" w:rsidRDefault="00A92D21" w:rsidP="00A92D21">
      <w:pPr>
        <w:spacing w:line="360" w:lineRule="auto"/>
        <w:ind w:firstLine="420"/>
        <w:rPr>
          <w:rFonts w:hint="eastAsia"/>
        </w:rPr>
      </w:pPr>
      <w:r>
        <w:rPr>
          <w:rFonts w:hint="eastAsia"/>
        </w:rPr>
        <w:t>基于</w:t>
      </w:r>
      <w:proofErr w:type="spellStart"/>
      <w:r>
        <w:rPr>
          <w:rFonts w:hint="eastAsia"/>
        </w:rPr>
        <w:t>springboot</w:t>
      </w:r>
      <w:proofErr w:type="spellEnd"/>
      <w:r>
        <w:rPr>
          <w:rFonts w:hint="eastAsia"/>
        </w:rPr>
        <w:t>的智能教学系统</w:t>
      </w:r>
      <w:bookmarkStart w:id="13" w:name="_Toc235851502"/>
      <w:bookmarkStart w:id="14" w:name="_Toc72863304"/>
      <w:r>
        <w:t>通过使用讯飞人工智能平台的多项技术，为高等教育领域提供一个智能化、个性化的学习和教学环境</w:t>
      </w:r>
      <w:bookmarkEnd w:id="13"/>
      <w:bookmarkEnd w:id="14"/>
      <w:r>
        <w:rPr>
          <w:rFonts w:hint="eastAsia"/>
        </w:rPr>
        <w:t>。</w:t>
      </w:r>
      <w:r w:rsidRPr="00980EDA">
        <w:rPr>
          <w:rFonts w:ascii="宋体" w:hAnsi="宋体" w:hint="eastAsia"/>
        </w:rPr>
        <w:t>教学资源库的设计与开发,目的是为了满足师生间的交流及学生的个性化学习,解决传统教学中的不足,让教师和学生有一个不受时间、不受地点等限制进行学习交流的平台,更好的激发学生的学习兴趣,提高整体的教学质量。在教学资源系统开发中根据课程特点、学生特点及教学目标进行设计,以达到资源共享,满足学生翻转式、碎片化学习,为师生提供丰富的教学资源及交流平台。</w:t>
      </w:r>
    </w:p>
    <w:p w14:paraId="4F77EBFF" w14:textId="77777777" w:rsidR="00A92D21" w:rsidRPr="00A92D21" w:rsidRDefault="00A92D21" w:rsidP="00A92D21">
      <w:pPr>
        <w:pStyle w:val="a7"/>
        <w:shd w:val="clear" w:color="auto" w:fill="FDFDFE"/>
        <w:spacing w:before="0" w:beforeAutospacing="0" w:after="0" w:afterAutospacing="0"/>
        <w:rPr>
          <w:rFonts w:ascii="Segoe UI" w:hAnsi="Segoe UI" w:cs="Segoe UI" w:hint="eastAsia"/>
          <w:sz w:val="23"/>
          <w:szCs w:val="23"/>
        </w:rPr>
      </w:pPr>
    </w:p>
    <w:p w14:paraId="51D96EA8" w14:textId="77777777" w:rsidR="00A92D21" w:rsidRPr="00A92D21" w:rsidRDefault="00A92D21" w:rsidP="00A92D21">
      <w:pPr>
        <w:pStyle w:val="4"/>
        <w:shd w:val="clear" w:color="auto" w:fill="FDFDFE"/>
        <w:spacing w:before="210" w:after="120"/>
        <w:rPr>
          <w:rFonts w:ascii="Segoe UI" w:hAnsi="Segoe UI" w:cs="Segoe UI"/>
          <w:sz w:val="27"/>
          <w:szCs w:val="27"/>
        </w:rPr>
      </w:pPr>
      <w:r w:rsidRPr="00A92D21">
        <w:rPr>
          <w:rFonts w:ascii="Segoe UI" w:hAnsi="Segoe UI" w:cs="Segoe UI"/>
          <w:sz w:val="27"/>
          <w:szCs w:val="27"/>
        </w:rPr>
        <w:t>二、用户界面设计</w:t>
      </w:r>
    </w:p>
    <w:p w14:paraId="1D7709AF" w14:textId="77777777" w:rsidR="00A92D21" w:rsidRPr="00A92D21" w:rsidRDefault="00A92D21" w:rsidP="00A92D21">
      <w:pPr>
        <w:widowControl/>
        <w:numPr>
          <w:ilvl w:val="0"/>
          <w:numId w:val="1"/>
        </w:numPr>
        <w:shd w:val="clear" w:color="auto" w:fill="FDFDFE"/>
        <w:jc w:val="left"/>
        <w:rPr>
          <w:rFonts w:ascii="PingFang-SC-Regular" w:hAnsi="PingFang-SC-Regular" w:cs="Segoe UI"/>
          <w:sz w:val="23"/>
          <w:szCs w:val="23"/>
        </w:rPr>
      </w:pPr>
      <w:r w:rsidRPr="00A92D21">
        <w:rPr>
          <w:rStyle w:val="a8"/>
          <w:rFonts w:ascii="Segoe UI" w:hAnsi="Segoe UI" w:cs="Segoe UI"/>
          <w:sz w:val="23"/>
          <w:szCs w:val="23"/>
        </w:rPr>
        <w:t>登录界面</w:t>
      </w:r>
      <w:r w:rsidRPr="00A92D21">
        <w:rPr>
          <w:rFonts w:ascii="PingFang-SC-Regular" w:hAnsi="PingFang-SC-Regular" w:cs="Segoe UI"/>
          <w:sz w:val="23"/>
          <w:szCs w:val="23"/>
        </w:rPr>
        <w:t>：设计简洁明了的登录界面，支持用户名</w:t>
      </w:r>
      <w:r w:rsidRPr="00A92D21">
        <w:rPr>
          <w:rFonts w:ascii="PingFang-SC-Regular" w:hAnsi="PingFang-SC-Regular" w:cs="Segoe UI"/>
          <w:sz w:val="23"/>
          <w:szCs w:val="23"/>
        </w:rPr>
        <w:t>/</w:t>
      </w:r>
      <w:r w:rsidRPr="00A92D21">
        <w:rPr>
          <w:rFonts w:ascii="PingFang-SC-Regular" w:hAnsi="PingFang-SC-Regular" w:cs="Segoe UI"/>
          <w:sz w:val="23"/>
          <w:szCs w:val="23"/>
        </w:rPr>
        <w:t>密码登录和图形验证码验证。</w:t>
      </w:r>
    </w:p>
    <w:p w14:paraId="7ABB5291" w14:textId="77777777" w:rsidR="00A92D21" w:rsidRPr="00A92D21" w:rsidRDefault="00A92D21" w:rsidP="00A92D21">
      <w:pPr>
        <w:widowControl/>
        <w:numPr>
          <w:ilvl w:val="0"/>
          <w:numId w:val="1"/>
        </w:numPr>
        <w:shd w:val="clear" w:color="auto" w:fill="FDFDFE"/>
        <w:jc w:val="left"/>
        <w:rPr>
          <w:rFonts w:ascii="PingFang-SC-Regular" w:hAnsi="PingFang-SC-Regular" w:cs="Segoe UI"/>
          <w:sz w:val="23"/>
          <w:szCs w:val="23"/>
        </w:rPr>
      </w:pPr>
      <w:r w:rsidRPr="00A92D21">
        <w:rPr>
          <w:rStyle w:val="a8"/>
          <w:rFonts w:ascii="Segoe UI" w:hAnsi="Segoe UI" w:cs="Segoe UI"/>
          <w:sz w:val="23"/>
          <w:szCs w:val="23"/>
        </w:rPr>
        <w:t>系统主页</w:t>
      </w:r>
      <w:r w:rsidRPr="00A92D21">
        <w:rPr>
          <w:rFonts w:ascii="PingFang-SC-Regular" w:hAnsi="PingFang-SC-Regular" w:cs="Segoe UI"/>
          <w:sz w:val="23"/>
          <w:szCs w:val="23"/>
        </w:rPr>
        <w:t>：展示用户个人信息、课程列表、作业列表等关键信息，并提供导航菜单和搜索功能。</w:t>
      </w:r>
    </w:p>
    <w:p w14:paraId="7F5B7643" w14:textId="77777777" w:rsidR="00A92D21" w:rsidRDefault="00A92D21" w:rsidP="00A92D21">
      <w:pPr>
        <w:widowControl/>
        <w:numPr>
          <w:ilvl w:val="0"/>
          <w:numId w:val="1"/>
        </w:numPr>
        <w:shd w:val="clear" w:color="auto" w:fill="FDFDFE"/>
        <w:jc w:val="left"/>
        <w:rPr>
          <w:rFonts w:ascii="PingFang-SC-Regular" w:hAnsi="PingFang-SC-Regular" w:cs="Segoe UI"/>
          <w:sz w:val="23"/>
          <w:szCs w:val="23"/>
        </w:rPr>
      </w:pPr>
      <w:r w:rsidRPr="00A92D21">
        <w:rPr>
          <w:rStyle w:val="a8"/>
          <w:rFonts w:ascii="Segoe UI" w:hAnsi="Segoe UI" w:cs="Segoe UI"/>
          <w:sz w:val="23"/>
          <w:szCs w:val="23"/>
        </w:rPr>
        <w:t>功能模块界面</w:t>
      </w:r>
      <w:r w:rsidRPr="00A92D21">
        <w:rPr>
          <w:rFonts w:ascii="PingFang-SC-Regular" w:hAnsi="PingFang-SC-Regular" w:cs="Segoe UI"/>
          <w:sz w:val="23"/>
          <w:szCs w:val="23"/>
        </w:rPr>
        <w:t>：针对每个功能模块设计相应的界面，确保用户能够方便快捷地完成操作。</w:t>
      </w:r>
    </w:p>
    <w:p w14:paraId="0157E786" w14:textId="77777777" w:rsidR="00A92D21" w:rsidRPr="00A92D21" w:rsidRDefault="00A92D21" w:rsidP="00A92D21">
      <w:pPr>
        <w:widowControl/>
        <w:shd w:val="clear" w:color="auto" w:fill="FDFDFE"/>
        <w:jc w:val="left"/>
        <w:rPr>
          <w:rFonts w:ascii="PingFang-SC-Regular" w:hAnsi="PingFang-SC-Regular" w:cs="Segoe UI" w:hint="eastAsia"/>
          <w:sz w:val="23"/>
          <w:szCs w:val="23"/>
        </w:rPr>
      </w:pPr>
    </w:p>
    <w:p w14:paraId="72D4F6A0" w14:textId="77777777" w:rsidR="00A92D21" w:rsidRPr="00A92D21" w:rsidRDefault="00A92D21" w:rsidP="00A92D21">
      <w:pPr>
        <w:pStyle w:val="4"/>
        <w:shd w:val="clear" w:color="auto" w:fill="FDFDFE"/>
        <w:spacing w:before="210" w:after="120"/>
        <w:rPr>
          <w:rFonts w:ascii="Segoe UI" w:hAnsi="Segoe UI" w:cs="Segoe UI"/>
          <w:sz w:val="27"/>
          <w:szCs w:val="27"/>
        </w:rPr>
      </w:pPr>
      <w:r w:rsidRPr="00A92D21">
        <w:rPr>
          <w:rFonts w:ascii="Segoe UI" w:hAnsi="Segoe UI" w:cs="Segoe UI"/>
          <w:sz w:val="27"/>
          <w:szCs w:val="27"/>
        </w:rPr>
        <w:lastRenderedPageBreak/>
        <w:t>三、功能实现</w:t>
      </w:r>
    </w:p>
    <w:p w14:paraId="6F0655ED" w14:textId="77777777" w:rsidR="00A92D21" w:rsidRPr="00A92D21" w:rsidRDefault="00A92D21" w:rsidP="00A92D21">
      <w:pPr>
        <w:widowControl/>
        <w:numPr>
          <w:ilvl w:val="0"/>
          <w:numId w:val="2"/>
        </w:numPr>
        <w:shd w:val="clear" w:color="auto" w:fill="FDFDFE"/>
        <w:jc w:val="left"/>
        <w:rPr>
          <w:rFonts w:ascii="PingFang-SC-Regular" w:hAnsi="PingFang-SC-Regular" w:cs="Segoe UI"/>
          <w:sz w:val="23"/>
          <w:szCs w:val="23"/>
        </w:rPr>
      </w:pPr>
      <w:r w:rsidRPr="00A92D21">
        <w:rPr>
          <w:rStyle w:val="a8"/>
          <w:rFonts w:ascii="Segoe UI" w:hAnsi="Segoe UI" w:cs="Segoe UI"/>
          <w:sz w:val="23"/>
          <w:szCs w:val="23"/>
        </w:rPr>
        <w:t>用户管理</w:t>
      </w:r>
      <w:r w:rsidRPr="00A92D21">
        <w:rPr>
          <w:rFonts w:ascii="PingFang-SC-Regular" w:hAnsi="PingFang-SC-Regular" w:cs="Segoe UI"/>
          <w:sz w:val="23"/>
          <w:szCs w:val="23"/>
        </w:rPr>
        <w:t>：实现用户注册、登录、密码修改、权限管理等功能，确保系统安全性。</w:t>
      </w:r>
    </w:p>
    <w:p w14:paraId="611B6466" w14:textId="77777777" w:rsidR="00A92D21" w:rsidRPr="00A92D21" w:rsidRDefault="00A92D21" w:rsidP="00A92D21">
      <w:pPr>
        <w:widowControl/>
        <w:numPr>
          <w:ilvl w:val="0"/>
          <w:numId w:val="2"/>
        </w:numPr>
        <w:shd w:val="clear" w:color="auto" w:fill="FDFDFE"/>
        <w:jc w:val="left"/>
        <w:rPr>
          <w:rFonts w:ascii="PingFang-SC-Regular" w:hAnsi="PingFang-SC-Regular" w:cs="Segoe UI"/>
          <w:sz w:val="23"/>
          <w:szCs w:val="23"/>
        </w:rPr>
      </w:pPr>
      <w:r w:rsidRPr="00A92D21">
        <w:rPr>
          <w:rStyle w:val="a8"/>
          <w:rFonts w:ascii="Segoe UI" w:hAnsi="Segoe UI" w:cs="Segoe UI"/>
          <w:sz w:val="23"/>
          <w:szCs w:val="23"/>
        </w:rPr>
        <w:t>课程管理</w:t>
      </w:r>
      <w:r w:rsidRPr="00A92D21">
        <w:rPr>
          <w:rFonts w:ascii="PingFang-SC-Regular" w:hAnsi="PingFang-SC-Regular" w:cs="Segoe UI"/>
          <w:sz w:val="23"/>
          <w:szCs w:val="23"/>
        </w:rPr>
        <w:t>：支持课程创建、编辑、发布、查询等功能，提供课程详情页和课程列表页。</w:t>
      </w:r>
    </w:p>
    <w:p w14:paraId="72E78E45" w14:textId="77777777" w:rsidR="00A92D21" w:rsidRPr="00A92D21" w:rsidRDefault="00A92D21" w:rsidP="00A92D21">
      <w:pPr>
        <w:widowControl/>
        <w:numPr>
          <w:ilvl w:val="0"/>
          <w:numId w:val="2"/>
        </w:numPr>
        <w:shd w:val="clear" w:color="auto" w:fill="FDFDFE"/>
        <w:jc w:val="left"/>
        <w:rPr>
          <w:rFonts w:ascii="PingFang-SC-Regular" w:hAnsi="PingFang-SC-Regular" w:cs="Segoe UI"/>
          <w:sz w:val="23"/>
          <w:szCs w:val="23"/>
        </w:rPr>
      </w:pPr>
      <w:r w:rsidRPr="00A92D21">
        <w:rPr>
          <w:rStyle w:val="a8"/>
          <w:rFonts w:ascii="Segoe UI" w:hAnsi="Segoe UI" w:cs="Segoe UI"/>
          <w:sz w:val="23"/>
          <w:szCs w:val="23"/>
        </w:rPr>
        <w:t>作业管理</w:t>
      </w:r>
      <w:r w:rsidRPr="00A92D21">
        <w:rPr>
          <w:rFonts w:ascii="PingFang-SC-Regular" w:hAnsi="PingFang-SC-Regular" w:cs="Segoe UI"/>
          <w:sz w:val="23"/>
          <w:szCs w:val="23"/>
        </w:rPr>
        <w:t>：支持作业发布、提交、批改、查询等功能，提供作业详情页和作业列表页。</w:t>
      </w:r>
    </w:p>
    <w:p w14:paraId="3849D884" w14:textId="77777777" w:rsidR="00A92D21" w:rsidRPr="00A92D21" w:rsidRDefault="00A92D21" w:rsidP="00A92D21">
      <w:pPr>
        <w:widowControl/>
        <w:numPr>
          <w:ilvl w:val="0"/>
          <w:numId w:val="2"/>
        </w:numPr>
        <w:shd w:val="clear" w:color="auto" w:fill="FDFDFE"/>
        <w:jc w:val="left"/>
        <w:rPr>
          <w:rFonts w:ascii="PingFang-SC-Regular" w:hAnsi="PingFang-SC-Regular" w:cs="Segoe UI"/>
          <w:sz w:val="23"/>
          <w:szCs w:val="23"/>
        </w:rPr>
      </w:pPr>
      <w:r w:rsidRPr="00A92D21">
        <w:rPr>
          <w:rStyle w:val="a8"/>
          <w:rFonts w:ascii="Segoe UI" w:hAnsi="Segoe UI" w:cs="Segoe UI"/>
          <w:sz w:val="23"/>
          <w:szCs w:val="23"/>
        </w:rPr>
        <w:t>评价管理</w:t>
      </w:r>
      <w:r w:rsidRPr="00A92D21">
        <w:rPr>
          <w:rFonts w:ascii="PingFang-SC-Regular" w:hAnsi="PingFang-SC-Regular" w:cs="Segoe UI"/>
          <w:sz w:val="23"/>
          <w:szCs w:val="23"/>
        </w:rPr>
        <w:t>：支持学生对课程的评价和教师对学生的评价，提供评价详情页和评价列表页。</w:t>
      </w:r>
    </w:p>
    <w:p w14:paraId="040405B7" w14:textId="77777777" w:rsidR="00A92D21" w:rsidRPr="00A92D21" w:rsidRDefault="00A92D21" w:rsidP="00A92D21">
      <w:pPr>
        <w:widowControl/>
        <w:numPr>
          <w:ilvl w:val="0"/>
          <w:numId w:val="2"/>
        </w:numPr>
        <w:shd w:val="clear" w:color="auto" w:fill="FDFDFE"/>
        <w:jc w:val="left"/>
        <w:rPr>
          <w:rFonts w:ascii="PingFang-SC-Regular" w:hAnsi="PingFang-SC-Regular" w:cs="Segoe UI"/>
          <w:sz w:val="23"/>
          <w:szCs w:val="23"/>
        </w:rPr>
      </w:pPr>
      <w:r w:rsidRPr="00A92D21">
        <w:rPr>
          <w:rStyle w:val="a8"/>
          <w:rFonts w:ascii="Segoe UI" w:hAnsi="Segoe UI" w:cs="Segoe UI"/>
          <w:sz w:val="23"/>
          <w:szCs w:val="23"/>
        </w:rPr>
        <w:t>数据分析</w:t>
      </w:r>
      <w:r w:rsidRPr="00A92D21">
        <w:rPr>
          <w:rFonts w:ascii="PingFang-SC-Regular" w:hAnsi="PingFang-SC-Regular" w:cs="Segoe UI"/>
          <w:sz w:val="23"/>
          <w:szCs w:val="23"/>
        </w:rPr>
        <w:t>：提供学习进度、课程质量等数据的统计分析功能，支持自定义报表和导出功能。</w:t>
      </w:r>
    </w:p>
    <w:p w14:paraId="295BF514" w14:textId="77777777" w:rsidR="00A92D21" w:rsidRPr="00A92D21" w:rsidRDefault="00A92D21" w:rsidP="00A92D21">
      <w:pPr>
        <w:pStyle w:val="4"/>
        <w:shd w:val="clear" w:color="auto" w:fill="FDFDFE"/>
        <w:spacing w:before="210" w:after="120"/>
        <w:rPr>
          <w:rFonts w:ascii="Segoe UI" w:hAnsi="Segoe UI" w:cs="Segoe UI"/>
          <w:sz w:val="27"/>
          <w:szCs w:val="27"/>
        </w:rPr>
      </w:pPr>
      <w:r w:rsidRPr="00A92D21">
        <w:rPr>
          <w:rFonts w:ascii="Segoe UI" w:hAnsi="Segoe UI" w:cs="Segoe UI"/>
          <w:sz w:val="27"/>
          <w:szCs w:val="27"/>
        </w:rPr>
        <w:t>四、系统集成及优化</w:t>
      </w:r>
    </w:p>
    <w:p w14:paraId="52C982DD" w14:textId="77777777" w:rsidR="00A92D21" w:rsidRPr="00A92D21" w:rsidRDefault="00A92D21" w:rsidP="00A92D21">
      <w:pPr>
        <w:pStyle w:val="a7"/>
        <w:shd w:val="clear" w:color="auto" w:fill="FDFDFE"/>
        <w:spacing w:before="0" w:beforeAutospacing="0" w:after="0" w:afterAutospacing="0"/>
        <w:rPr>
          <w:rFonts w:ascii="Segoe UI" w:hAnsi="Segoe UI" w:cs="Segoe UI"/>
          <w:sz w:val="23"/>
          <w:szCs w:val="23"/>
        </w:rPr>
      </w:pPr>
      <w:r w:rsidRPr="00A92D21">
        <w:rPr>
          <w:rStyle w:val="a8"/>
          <w:rFonts w:ascii="Segoe UI" w:hAnsi="Segoe UI" w:cs="Segoe UI"/>
          <w:sz w:val="23"/>
          <w:szCs w:val="23"/>
        </w:rPr>
        <w:t>系统集成</w:t>
      </w:r>
      <w:r w:rsidRPr="00A92D21">
        <w:rPr>
          <w:rFonts w:ascii="PingFang-SC-Regular" w:hAnsi="PingFang-SC-Regular" w:cs="Segoe UI"/>
          <w:sz w:val="23"/>
          <w:szCs w:val="23"/>
        </w:rPr>
        <w:t>：将各个功能模块进行集成测试，确保</w:t>
      </w:r>
      <w:r w:rsidRPr="00A92D21">
        <w:rPr>
          <w:rFonts w:ascii="Segoe UI" w:hAnsi="Segoe UI" w:cs="Segoe UI"/>
          <w:sz w:val="23"/>
          <w:szCs w:val="23"/>
        </w:rPr>
        <w:t>系统各部分的协同工作。</w:t>
      </w:r>
    </w:p>
    <w:p w14:paraId="17AE31AD" w14:textId="77777777" w:rsidR="00A92D21" w:rsidRPr="00A92D21" w:rsidRDefault="00A92D21" w:rsidP="00A92D21">
      <w:pPr>
        <w:pStyle w:val="a7"/>
        <w:numPr>
          <w:ilvl w:val="0"/>
          <w:numId w:val="4"/>
        </w:numPr>
        <w:shd w:val="clear" w:color="auto" w:fill="FDFDFE"/>
        <w:spacing w:before="0" w:beforeAutospacing="0" w:after="0" w:afterAutospacing="0"/>
        <w:rPr>
          <w:rFonts w:ascii="PingFang-SC-Regular" w:hAnsi="PingFang-SC-Regular" w:cs="Segoe UI"/>
          <w:sz w:val="23"/>
          <w:szCs w:val="23"/>
        </w:rPr>
      </w:pPr>
      <w:r w:rsidRPr="00A92D21">
        <w:rPr>
          <w:rStyle w:val="a8"/>
          <w:rFonts w:ascii="Segoe UI" w:hAnsi="Segoe UI" w:cs="Segoe UI"/>
          <w:sz w:val="23"/>
          <w:szCs w:val="23"/>
        </w:rPr>
        <w:t>性能优化</w:t>
      </w:r>
      <w:r w:rsidRPr="00A92D21">
        <w:rPr>
          <w:rFonts w:ascii="PingFang-SC-Regular" w:hAnsi="PingFang-SC-Regular" w:cs="Segoe UI"/>
          <w:sz w:val="23"/>
          <w:szCs w:val="23"/>
        </w:rPr>
        <w:t>：对系统进行性能测试，找出瓶颈并进行优化，确保系统在高并发、大数据量下的稳定性和响应速度。</w:t>
      </w:r>
    </w:p>
    <w:p w14:paraId="10B48813" w14:textId="77777777" w:rsidR="00A92D21" w:rsidRPr="00A92D21" w:rsidRDefault="00A92D21" w:rsidP="00A92D21">
      <w:pPr>
        <w:pStyle w:val="a7"/>
        <w:numPr>
          <w:ilvl w:val="0"/>
          <w:numId w:val="4"/>
        </w:numPr>
        <w:shd w:val="clear" w:color="auto" w:fill="FDFDFE"/>
        <w:spacing w:before="0" w:beforeAutospacing="0" w:after="0" w:afterAutospacing="0"/>
        <w:rPr>
          <w:rFonts w:ascii="PingFang-SC-Regular" w:hAnsi="PingFang-SC-Regular" w:cs="Segoe UI"/>
          <w:sz w:val="23"/>
          <w:szCs w:val="23"/>
        </w:rPr>
      </w:pPr>
      <w:r w:rsidRPr="00A92D21">
        <w:rPr>
          <w:rStyle w:val="a8"/>
          <w:rFonts w:ascii="Segoe UI" w:hAnsi="Segoe UI" w:cs="Segoe UI"/>
          <w:sz w:val="23"/>
          <w:szCs w:val="23"/>
        </w:rPr>
        <w:t>安全性加固</w:t>
      </w:r>
      <w:r w:rsidRPr="00A92D21">
        <w:rPr>
          <w:rFonts w:ascii="PingFang-SC-Regular" w:hAnsi="PingFang-SC-Regular" w:cs="Segoe UI"/>
          <w:sz w:val="23"/>
          <w:szCs w:val="23"/>
        </w:rPr>
        <w:t>：采用多种安全措施，如数据加密、访问控制、防注入等，确保用户数据的安全。</w:t>
      </w:r>
    </w:p>
    <w:p w14:paraId="78D50CA7" w14:textId="77777777" w:rsidR="00A92D21" w:rsidRPr="00A92D21" w:rsidRDefault="00A92D21" w:rsidP="00A92D21">
      <w:pPr>
        <w:pStyle w:val="a7"/>
        <w:numPr>
          <w:ilvl w:val="0"/>
          <w:numId w:val="4"/>
        </w:numPr>
        <w:shd w:val="clear" w:color="auto" w:fill="FDFDFE"/>
        <w:spacing w:before="0" w:beforeAutospacing="0" w:after="0" w:afterAutospacing="0"/>
        <w:rPr>
          <w:rFonts w:ascii="PingFang-SC-Regular" w:hAnsi="PingFang-SC-Regular" w:cs="Segoe UI"/>
          <w:sz w:val="23"/>
          <w:szCs w:val="23"/>
        </w:rPr>
      </w:pPr>
      <w:r w:rsidRPr="00A92D21">
        <w:rPr>
          <w:rStyle w:val="a8"/>
          <w:rFonts w:ascii="Segoe UI" w:hAnsi="Segoe UI" w:cs="Segoe UI"/>
          <w:sz w:val="23"/>
          <w:szCs w:val="23"/>
        </w:rPr>
        <w:t>兼容性测试</w:t>
      </w:r>
      <w:r w:rsidRPr="00A92D21">
        <w:rPr>
          <w:rFonts w:ascii="PingFang-SC-Regular" w:hAnsi="PingFang-SC-Regular" w:cs="Segoe UI"/>
          <w:sz w:val="23"/>
          <w:szCs w:val="23"/>
        </w:rPr>
        <w:t>：在多种浏览器和设备上进行测试，确保系统在各种环境下的兼容性和稳定性。</w:t>
      </w:r>
    </w:p>
    <w:p w14:paraId="20535503" w14:textId="77777777" w:rsidR="00A92D21" w:rsidRPr="00A92D21" w:rsidRDefault="00A92D21" w:rsidP="00A92D21">
      <w:pPr>
        <w:pStyle w:val="4"/>
        <w:shd w:val="clear" w:color="auto" w:fill="FDFDFE"/>
        <w:spacing w:before="210" w:after="120"/>
        <w:rPr>
          <w:rFonts w:ascii="Segoe UI" w:hAnsi="Segoe UI" w:cs="Segoe UI"/>
          <w:sz w:val="27"/>
          <w:szCs w:val="27"/>
        </w:rPr>
      </w:pPr>
      <w:r w:rsidRPr="00A92D21">
        <w:rPr>
          <w:rFonts w:ascii="Segoe UI" w:hAnsi="Segoe UI" w:cs="Segoe UI"/>
          <w:sz w:val="27"/>
          <w:szCs w:val="27"/>
        </w:rPr>
        <w:t>五、创新实践和用户体验提升策略</w:t>
      </w:r>
    </w:p>
    <w:p w14:paraId="37F10EC2" w14:textId="77777777" w:rsidR="00A92D21" w:rsidRPr="00A92D21" w:rsidRDefault="00A92D21" w:rsidP="00A92D21">
      <w:pPr>
        <w:pStyle w:val="a7"/>
        <w:numPr>
          <w:ilvl w:val="0"/>
          <w:numId w:val="5"/>
        </w:numPr>
        <w:shd w:val="clear" w:color="auto" w:fill="FDFDFE"/>
        <w:spacing w:before="0" w:beforeAutospacing="0" w:after="0" w:afterAutospacing="0"/>
        <w:rPr>
          <w:rFonts w:ascii="PingFang-SC-Regular" w:hAnsi="PingFang-SC-Regular" w:cs="Segoe UI"/>
          <w:sz w:val="23"/>
          <w:szCs w:val="23"/>
        </w:rPr>
      </w:pPr>
      <w:r w:rsidRPr="00A92D21">
        <w:rPr>
          <w:rStyle w:val="a8"/>
          <w:rFonts w:ascii="Segoe UI" w:hAnsi="Segoe UI" w:cs="Segoe UI"/>
          <w:sz w:val="23"/>
          <w:szCs w:val="23"/>
        </w:rPr>
        <w:t>响应式设计</w:t>
      </w:r>
      <w:r w:rsidRPr="00A92D21">
        <w:rPr>
          <w:rFonts w:ascii="PingFang-SC-Regular" w:hAnsi="PingFang-SC-Regular" w:cs="Segoe UI"/>
          <w:sz w:val="23"/>
          <w:szCs w:val="23"/>
        </w:rPr>
        <w:t>：采用响应式设计，确保系统在不同尺寸的设备上都能良好地显示和操作。</w:t>
      </w:r>
    </w:p>
    <w:p w14:paraId="35D00AEF" w14:textId="77777777" w:rsidR="00A92D21" w:rsidRPr="00A92D21" w:rsidRDefault="00A92D21" w:rsidP="00A92D21">
      <w:pPr>
        <w:pStyle w:val="a7"/>
        <w:numPr>
          <w:ilvl w:val="0"/>
          <w:numId w:val="5"/>
        </w:numPr>
        <w:shd w:val="clear" w:color="auto" w:fill="FDFDFE"/>
        <w:spacing w:before="0" w:beforeAutospacing="0" w:after="0" w:afterAutospacing="0"/>
        <w:rPr>
          <w:rFonts w:ascii="PingFang-SC-Regular" w:hAnsi="PingFang-SC-Regular" w:cs="Segoe UI"/>
          <w:sz w:val="23"/>
          <w:szCs w:val="23"/>
        </w:rPr>
      </w:pPr>
      <w:r w:rsidRPr="00A92D21">
        <w:rPr>
          <w:rStyle w:val="a8"/>
          <w:rFonts w:ascii="Segoe UI" w:hAnsi="Segoe UI" w:cs="Segoe UI"/>
          <w:sz w:val="23"/>
          <w:szCs w:val="23"/>
        </w:rPr>
        <w:t>智能引导</w:t>
      </w:r>
      <w:r w:rsidRPr="00A92D21">
        <w:rPr>
          <w:rFonts w:ascii="PingFang-SC-Regular" w:hAnsi="PingFang-SC-Regular" w:cs="Segoe UI"/>
          <w:sz w:val="23"/>
          <w:szCs w:val="23"/>
        </w:rPr>
        <w:t>：在用户首次使用时，提供智能引导功能，帮助用户快速了解系统的功能和操作。</w:t>
      </w:r>
    </w:p>
    <w:p w14:paraId="0940403B" w14:textId="77777777" w:rsidR="00A92D21" w:rsidRPr="00A92D21" w:rsidRDefault="00A92D21" w:rsidP="00A92D21">
      <w:pPr>
        <w:pStyle w:val="a7"/>
        <w:numPr>
          <w:ilvl w:val="0"/>
          <w:numId w:val="5"/>
        </w:numPr>
        <w:shd w:val="clear" w:color="auto" w:fill="FDFDFE"/>
        <w:spacing w:before="0" w:beforeAutospacing="0" w:after="0" w:afterAutospacing="0"/>
        <w:rPr>
          <w:rFonts w:ascii="PingFang-SC-Regular" w:hAnsi="PingFang-SC-Regular" w:cs="Segoe UI"/>
          <w:sz w:val="23"/>
          <w:szCs w:val="23"/>
        </w:rPr>
      </w:pPr>
      <w:r w:rsidRPr="00A92D21">
        <w:rPr>
          <w:rStyle w:val="a8"/>
          <w:rFonts w:ascii="Segoe UI" w:hAnsi="Segoe UI" w:cs="Segoe UI"/>
          <w:sz w:val="23"/>
          <w:szCs w:val="23"/>
        </w:rPr>
        <w:t>反馈机制</w:t>
      </w:r>
      <w:r w:rsidRPr="00A92D21">
        <w:rPr>
          <w:rFonts w:ascii="PingFang-SC-Regular" w:hAnsi="PingFang-SC-Regular" w:cs="Segoe UI"/>
          <w:sz w:val="23"/>
          <w:szCs w:val="23"/>
        </w:rPr>
        <w:t>：设置用户反馈入口，及时收集用户的意见和建议，不断优化系统功能和用户体验。</w:t>
      </w:r>
    </w:p>
    <w:p w14:paraId="00ECBCE7" w14:textId="77777777" w:rsidR="00A92D21" w:rsidRPr="00A92D21" w:rsidRDefault="00A92D21" w:rsidP="00A92D21">
      <w:pPr>
        <w:pStyle w:val="a7"/>
        <w:numPr>
          <w:ilvl w:val="0"/>
          <w:numId w:val="5"/>
        </w:numPr>
        <w:shd w:val="clear" w:color="auto" w:fill="FDFDFE"/>
        <w:spacing w:before="0" w:beforeAutospacing="0" w:after="0" w:afterAutospacing="0"/>
        <w:rPr>
          <w:rFonts w:ascii="PingFang-SC-Regular" w:hAnsi="PingFang-SC-Regular" w:cs="Segoe UI"/>
          <w:sz w:val="23"/>
          <w:szCs w:val="23"/>
        </w:rPr>
      </w:pPr>
      <w:r w:rsidRPr="00A92D21">
        <w:rPr>
          <w:rStyle w:val="a8"/>
          <w:rFonts w:ascii="Segoe UI" w:hAnsi="Segoe UI" w:cs="Segoe UI"/>
          <w:sz w:val="23"/>
          <w:szCs w:val="23"/>
        </w:rPr>
        <w:t>个性化推荐</w:t>
      </w:r>
      <w:r w:rsidRPr="00A92D21">
        <w:rPr>
          <w:rFonts w:ascii="PingFang-SC-Regular" w:hAnsi="PingFang-SC-Regular" w:cs="Segoe UI"/>
          <w:sz w:val="23"/>
          <w:szCs w:val="23"/>
        </w:rPr>
        <w:t>：根据用户的学习行为和偏好，推荐相关的课程和资源，提高学习效率和体验。</w:t>
      </w:r>
    </w:p>
    <w:p w14:paraId="15179681" w14:textId="77777777" w:rsidR="00A92D21" w:rsidRPr="00A92D21" w:rsidRDefault="00A92D21" w:rsidP="00A92D21">
      <w:pPr>
        <w:pStyle w:val="4"/>
        <w:shd w:val="clear" w:color="auto" w:fill="FDFDFE"/>
        <w:spacing w:before="210" w:after="120"/>
        <w:rPr>
          <w:rFonts w:ascii="Segoe UI" w:hAnsi="Segoe UI" w:cs="Segoe UI"/>
          <w:sz w:val="27"/>
          <w:szCs w:val="27"/>
        </w:rPr>
      </w:pPr>
      <w:r w:rsidRPr="00A92D21">
        <w:rPr>
          <w:rFonts w:ascii="Segoe UI" w:hAnsi="Segoe UI" w:cs="Segoe UI"/>
          <w:sz w:val="27"/>
          <w:szCs w:val="27"/>
        </w:rPr>
        <w:t>六、测试流程</w:t>
      </w:r>
    </w:p>
    <w:p w14:paraId="44F58943" w14:textId="77777777" w:rsidR="00A92D21" w:rsidRPr="00A92D21" w:rsidRDefault="00A92D21" w:rsidP="00A92D21">
      <w:pPr>
        <w:pStyle w:val="a7"/>
        <w:numPr>
          <w:ilvl w:val="0"/>
          <w:numId w:val="6"/>
        </w:numPr>
        <w:shd w:val="clear" w:color="auto" w:fill="FDFDFE"/>
        <w:spacing w:before="0" w:beforeAutospacing="0" w:after="0" w:afterAutospacing="0"/>
        <w:rPr>
          <w:rFonts w:ascii="PingFang-SC-Regular" w:hAnsi="PingFang-SC-Regular" w:cs="Segoe UI"/>
          <w:sz w:val="23"/>
          <w:szCs w:val="23"/>
        </w:rPr>
      </w:pPr>
      <w:r w:rsidRPr="00A92D21">
        <w:rPr>
          <w:rStyle w:val="a8"/>
          <w:rFonts w:ascii="Segoe UI" w:hAnsi="Segoe UI" w:cs="Segoe UI"/>
          <w:sz w:val="23"/>
          <w:szCs w:val="23"/>
        </w:rPr>
        <w:t>单元测试</w:t>
      </w:r>
      <w:r w:rsidRPr="00A92D21">
        <w:rPr>
          <w:rFonts w:ascii="PingFang-SC-Regular" w:hAnsi="PingFang-SC-Regular" w:cs="Segoe UI"/>
          <w:sz w:val="23"/>
          <w:szCs w:val="23"/>
        </w:rPr>
        <w:t>：针对每个功能模块编写测试用例，确保模块功能的正确性。</w:t>
      </w:r>
    </w:p>
    <w:p w14:paraId="1A9FAFBD" w14:textId="77777777" w:rsidR="00A92D21" w:rsidRPr="00A92D21" w:rsidRDefault="00A92D21" w:rsidP="00A92D21">
      <w:pPr>
        <w:pStyle w:val="a7"/>
        <w:numPr>
          <w:ilvl w:val="0"/>
          <w:numId w:val="6"/>
        </w:numPr>
        <w:shd w:val="clear" w:color="auto" w:fill="FDFDFE"/>
        <w:spacing w:before="0" w:beforeAutospacing="0" w:after="0" w:afterAutospacing="0"/>
        <w:rPr>
          <w:rFonts w:ascii="PingFang-SC-Regular" w:hAnsi="PingFang-SC-Regular" w:cs="Segoe UI"/>
          <w:sz w:val="23"/>
          <w:szCs w:val="23"/>
        </w:rPr>
      </w:pPr>
      <w:r w:rsidRPr="00A92D21">
        <w:rPr>
          <w:rStyle w:val="a8"/>
          <w:rFonts w:ascii="Segoe UI" w:hAnsi="Segoe UI" w:cs="Segoe UI"/>
          <w:sz w:val="23"/>
          <w:szCs w:val="23"/>
        </w:rPr>
        <w:t>集成测试</w:t>
      </w:r>
      <w:r w:rsidRPr="00A92D21">
        <w:rPr>
          <w:rFonts w:ascii="PingFang-SC-Regular" w:hAnsi="PingFang-SC-Regular" w:cs="Segoe UI"/>
          <w:sz w:val="23"/>
          <w:szCs w:val="23"/>
        </w:rPr>
        <w:t>：将多个模块组合在一起进行测试，确保模块间的接口和交互没有问题。</w:t>
      </w:r>
    </w:p>
    <w:p w14:paraId="7B25A01A" w14:textId="77777777" w:rsidR="00A92D21" w:rsidRPr="00A92D21" w:rsidRDefault="00A92D21" w:rsidP="00A92D21">
      <w:pPr>
        <w:pStyle w:val="a7"/>
        <w:numPr>
          <w:ilvl w:val="0"/>
          <w:numId w:val="6"/>
        </w:numPr>
        <w:shd w:val="clear" w:color="auto" w:fill="FDFDFE"/>
        <w:spacing w:before="0" w:beforeAutospacing="0" w:after="0" w:afterAutospacing="0"/>
        <w:rPr>
          <w:rFonts w:ascii="PingFang-SC-Regular" w:hAnsi="PingFang-SC-Regular" w:cs="Segoe UI"/>
          <w:sz w:val="23"/>
          <w:szCs w:val="23"/>
        </w:rPr>
      </w:pPr>
      <w:r w:rsidRPr="00A92D21">
        <w:rPr>
          <w:rStyle w:val="a8"/>
          <w:rFonts w:ascii="Segoe UI" w:hAnsi="Segoe UI" w:cs="Segoe UI"/>
          <w:sz w:val="23"/>
          <w:szCs w:val="23"/>
        </w:rPr>
        <w:t>系统测试</w:t>
      </w:r>
      <w:r w:rsidRPr="00A92D21">
        <w:rPr>
          <w:rFonts w:ascii="PingFang-SC-Regular" w:hAnsi="PingFang-SC-Regular" w:cs="Segoe UI"/>
          <w:sz w:val="23"/>
          <w:szCs w:val="23"/>
        </w:rPr>
        <w:t>：对整个系统进行测试，包括功能测试、性能测试、安全测试等。</w:t>
      </w:r>
    </w:p>
    <w:p w14:paraId="6D7BF95B" w14:textId="77777777" w:rsidR="00A92D21" w:rsidRPr="00A92D21" w:rsidRDefault="00A92D21" w:rsidP="00A92D21">
      <w:pPr>
        <w:pStyle w:val="a7"/>
        <w:numPr>
          <w:ilvl w:val="0"/>
          <w:numId w:val="6"/>
        </w:numPr>
        <w:shd w:val="clear" w:color="auto" w:fill="FDFDFE"/>
        <w:spacing w:before="0" w:beforeAutospacing="0" w:after="0" w:afterAutospacing="0"/>
        <w:rPr>
          <w:rFonts w:ascii="PingFang-SC-Regular" w:hAnsi="PingFang-SC-Regular" w:cs="Segoe UI"/>
          <w:sz w:val="23"/>
          <w:szCs w:val="23"/>
        </w:rPr>
      </w:pPr>
      <w:r w:rsidRPr="00A92D21">
        <w:rPr>
          <w:rStyle w:val="a8"/>
          <w:rFonts w:ascii="Segoe UI" w:hAnsi="Segoe UI" w:cs="Segoe UI"/>
          <w:sz w:val="23"/>
          <w:szCs w:val="23"/>
        </w:rPr>
        <w:t>验收测试</w:t>
      </w:r>
      <w:r w:rsidRPr="00A92D21">
        <w:rPr>
          <w:rFonts w:ascii="PingFang-SC-Regular" w:hAnsi="PingFang-SC-Regular" w:cs="Segoe UI"/>
          <w:sz w:val="23"/>
          <w:szCs w:val="23"/>
        </w:rPr>
        <w:t>：邀请实际用户参与测试，根据用户反馈进行最后的调整和优化。</w:t>
      </w:r>
    </w:p>
    <w:p w14:paraId="481A1843" w14:textId="77777777" w:rsidR="00A92D21" w:rsidRPr="00A92D21" w:rsidRDefault="00A92D21" w:rsidP="00A92D21">
      <w:pPr>
        <w:pStyle w:val="4"/>
        <w:shd w:val="clear" w:color="auto" w:fill="FDFDFE"/>
        <w:spacing w:before="210" w:after="120"/>
        <w:rPr>
          <w:rFonts w:ascii="Segoe UI" w:hAnsi="Segoe UI" w:cs="Segoe UI"/>
          <w:sz w:val="27"/>
          <w:szCs w:val="27"/>
        </w:rPr>
      </w:pPr>
      <w:r w:rsidRPr="00A92D21">
        <w:rPr>
          <w:rFonts w:ascii="Segoe UI" w:hAnsi="Segoe UI" w:cs="Segoe UI"/>
          <w:sz w:val="27"/>
          <w:szCs w:val="27"/>
        </w:rPr>
        <w:lastRenderedPageBreak/>
        <w:t>七、成果展示</w:t>
      </w:r>
    </w:p>
    <w:p w14:paraId="2C219417" w14:textId="49C68C6C" w:rsidR="00D7687C" w:rsidRPr="00D7687C" w:rsidRDefault="00D7687C" w:rsidP="00D7687C">
      <w:pPr>
        <w:pStyle w:val="a7"/>
        <w:shd w:val="clear" w:color="auto" w:fill="FDFDFE"/>
        <w:spacing w:before="0" w:beforeAutospacing="0" w:after="0" w:afterAutospacing="0"/>
        <w:rPr>
          <w:rFonts w:ascii="PingFang-SC-Regular" w:hAnsi="PingFang-SC-Regular" w:cs="Segoe UI"/>
          <w:sz w:val="36"/>
          <w:szCs w:val="36"/>
        </w:rPr>
      </w:pPr>
      <w:r w:rsidRPr="00D7687C">
        <w:rPr>
          <w:rStyle w:val="a8"/>
          <w:rFonts w:ascii="Segoe UI" w:hAnsi="Segoe UI" w:cs="Segoe UI" w:hint="eastAsia"/>
          <w:sz w:val="36"/>
          <w:szCs w:val="36"/>
        </w:rPr>
        <w:t>最终</w:t>
      </w:r>
      <w:r w:rsidR="00A92D21" w:rsidRPr="00D7687C">
        <w:rPr>
          <w:rStyle w:val="a8"/>
          <w:rFonts w:ascii="Segoe UI" w:hAnsi="Segoe UI" w:cs="Segoe UI"/>
          <w:sz w:val="36"/>
          <w:szCs w:val="36"/>
        </w:rPr>
        <w:t>界面图</w:t>
      </w:r>
      <w:r w:rsidR="00A92D21" w:rsidRPr="00D7687C">
        <w:rPr>
          <w:rFonts w:ascii="PingFang-SC-Regular" w:hAnsi="PingFang-SC-Regular" w:cs="Segoe UI"/>
          <w:sz w:val="36"/>
          <w:szCs w:val="36"/>
        </w:rPr>
        <w:t>：</w:t>
      </w:r>
    </w:p>
    <w:p w14:paraId="6105D5F0" w14:textId="77777777" w:rsidR="00D7687C" w:rsidRDefault="00D7687C" w:rsidP="00D7687C">
      <w:pPr>
        <w:pStyle w:val="2"/>
        <w:spacing w:line="240" w:lineRule="auto"/>
      </w:pPr>
      <w:bookmarkStart w:id="15" w:name="_Toc72863314"/>
      <w:bookmarkStart w:id="16" w:name="_Toc169508625"/>
      <w:r>
        <w:t>1</w:t>
      </w:r>
      <w:r>
        <w:rPr>
          <w:rFonts w:hint="eastAsia"/>
        </w:rPr>
        <w:t>用户</w:t>
      </w:r>
      <w:bookmarkEnd w:id="15"/>
      <w:r>
        <w:rPr>
          <w:rFonts w:hint="eastAsia"/>
        </w:rPr>
        <w:t>界面</w:t>
      </w:r>
      <w:bookmarkEnd w:id="16"/>
    </w:p>
    <w:p w14:paraId="37ED35B3" w14:textId="77777777" w:rsidR="00D7687C" w:rsidRPr="001F7F57" w:rsidRDefault="00D7687C" w:rsidP="00D7687C">
      <w:pPr>
        <w:spacing w:line="360" w:lineRule="auto"/>
        <w:ind w:firstLineChars="200" w:firstLine="480"/>
        <w:rPr>
          <w:szCs w:val="24"/>
        </w:rPr>
      </w:pPr>
      <w:r w:rsidRPr="001F7F57">
        <w:rPr>
          <w:rFonts w:hint="eastAsia"/>
          <w:szCs w:val="24"/>
        </w:rPr>
        <w:t>数据中心模块包含了对课程资源库管理系统的基础模块，比如管理谁可以登录这套系统，记录这些人登录系统做了什么，不同的人拥有不同权限的管理。</w:t>
      </w:r>
    </w:p>
    <w:p w14:paraId="2231E1E1" w14:textId="77777777" w:rsidR="00D7687C" w:rsidRPr="001F7F57" w:rsidRDefault="00D7687C" w:rsidP="00D7687C">
      <w:pPr>
        <w:spacing w:line="360" w:lineRule="auto"/>
        <w:ind w:firstLineChars="200" w:firstLine="480"/>
        <w:rPr>
          <w:szCs w:val="24"/>
        </w:rPr>
      </w:pPr>
      <w:r w:rsidRPr="001F7F57">
        <w:rPr>
          <w:rFonts w:hint="eastAsia"/>
          <w:szCs w:val="24"/>
        </w:rPr>
        <w:t>学生、任课教师、教务管理员管理员进入课程资源库管理系统后，如图</w:t>
      </w:r>
      <w:r>
        <w:rPr>
          <w:rFonts w:hint="eastAsia"/>
          <w:szCs w:val="24"/>
        </w:rPr>
        <w:t>1</w:t>
      </w:r>
      <w:r w:rsidRPr="001F7F57">
        <w:rPr>
          <w:rFonts w:hint="eastAsia"/>
          <w:szCs w:val="24"/>
        </w:rPr>
        <w:t>-1</w:t>
      </w:r>
      <w:r w:rsidRPr="001F7F57">
        <w:rPr>
          <w:rFonts w:hint="eastAsia"/>
          <w:szCs w:val="24"/>
        </w:rPr>
        <w:t>所示。</w:t>
      </w:r>
    </w:p>
    <w:p w14:paraId="6EB34403" w14:textId="77777777" w:rsidR="00D7687C" w:rsidRPr="001F7F57" w:rsidRDefault="00D7687C" w:rsidP="00D7687C">
      <w:pPr>
        <w:spacing w:line="360" w:lineRule="auto"/>
        <w:rPr>
          <w:sz w:val="21"/>
          <w:szCs w:val="24"/>
        </w:rPr>
      </w:pPr>
      <w:r>
        <w:rPr>
          <w:noProof/>
        </w:rPr>
        <w:drawing>
          <wp:inline distT="0" distB="0" distL="0" distR="0" wp14:anchorId="7602A63E" wp14:editId="5EB0A157">
            <wp:extent cx="5260975" cy="2818130"/>
            <wp:effectExtent l="0" t="0" r="0" b="1270"/>
            <wp:docPr id="138544480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0975" cy="2818130"/>
                    </a:xfrm>
                    <a:prstGeom prst="rect">
                      <a:avLst/>
                    </a:prstGeom>
                    <a:noFill/>
                    <a:ln>
                      <a:noFill/>
                    </a:ln>
                  </pic:spPr>
                </pic:pic>
              </a:graphicData>
            </a:graphic>
          </wp:inline>
        </w:drawing>
      </w:r>
    </w:p>
    <w:p w14:paraId="6E4507AB" w14:textId="77777777" w:rsidR="00D7687C" w:rsidRPr="001F7F57" w:rsidRDefault="00D7687C" w:rsidP="00D7687C">
      <w:pPr>
        <w:spacing w:line="400" w:lineRule="exact"/>
        <w:jc w:val="center"/>
        <w:rPr>
          <w:sz w:val="21"/>
          <w:szCs w:val="20"/>
        </w:rPr>
      </w:pPr>
      <w:r w:rsidRPr="001F7F57">
        <w:rPr>
          <w:rFonts w:hint="eastAsia"/>
          <w:sz w:val="21"/>
          <w:szCs w:val="20"/>
        </w:rPr>
        <w:t>图</w:t>
      </w:r>
      <w:r>
        <w:rPr>
          <w:rFonts w:hint="eastAsia"/>
          <w:sz w:val="21"/>
          <w:szCs w:val="20"/>
        </w:rPr>
        <w:t>1</w:t>
      </w:r>
      <w:r w:rsidRPr="001F7F57">
        <w:rPr>
          <w:rFonts w:hint="eastAsia"/>
          <w:sz w:val="21"/>
          <w:szCs w:val="20"/>
        </w:rPr>
        <w:t xml:space="preserve">-1 </w:t>
      </w:r>
      <w:r w:rsidRPr="001F7F57">
        <w:rPr>
          <w:rFonts w:hint="eastAsia"/>
          <w:sz w:val="21"/>
          <w:szCs w:val="20"/>
        </w:rPr>
        <w:t>系统登录图</w:t>
      </w:r>
    </w:p>
    <w:p w14:paraId="69443091" w14:textId="77777777" w:rsidR="00D7687C" w:rsidRPr="001F7F57" w:rsidRDefault="00D7687C" w:rsidP="00D7687C">
      <w:pPr>
        <w:spacing w:line="360" w:lineRule="auto"/>
        <w:rPr>
          <w:szCs w:val="24"/>
        </w:rPr>
      </w:pPr>
    </w:p>
    <w:p w14:paraId="780817D8" w14:textId="77777777" w:rsidR="00D7687C" w:rsidRPr="001F7F57" w:rsidRDefault="00D7687C" w:rsidP="00D7687C">
      <w:pPr>
        <w:spacing w:line="360" w:lineRule="auto"/>
        <w:ind w:firstLineChars="200" w:firstLine="480"/>
        <w:rPr>
          <w:szCs w:val="24"/>
        </w:rPr>
      </w:pPr>
      <w:r w:rsidRPr="001F7F57">
        <w:rPr>
          <w:rFonts w:hint="eastAsia"/>
          <w:szCs w:val="24"/>
        </w:rPr>
        <w:t>测试</w:t>
      </w:r>
      <w:r>
        <w:rPr>
          <w:rFonts w:hint="eastAsia"/>
          <w:szCs w:val="24"/>
        </w:rPr>
        <w:t>管理员</w:t>
      </w:r>
      <w:r w:rsidRPr="001F7F57">
        <w:rPr>
          <w:rFonts w:hint="eastAsia"/>
          <w:szCs w:val="24"/>
        </w:rPr>
        <w:t>的账号为</w:t>
      </w:r>
      <w:r w:rsidRPr="001F7F57">
        <w:rPr>
          <w:rFonts w:hint="eastAsia"/>
          <w:szCs w:val="24"/>
        </w:rPr>
        <w:t>admin</w:t>
      </w:r>
      <w:r w:rsidRPr="001F7F57">
        <w:rPr>
          <w:rFonts w:hint="eastAsia"/>
          <w:szCs w:val="24"/>
        </w:rPr>
        <w:t>，密码为</w:t>
      </w:r>
      <w:r w:rsidRPr="001F7F57">
        <w:rPr>
          <w:rFonts w:hint="eastAsia"/>
          <w:szCs w:val="24"/>
        </w:rPr>
        <w:t>123456</w:t>
      </w:r>
      <w:r w:rsidRPr="001F7F57">
        <w:rPr>
          <w:rFonts w:hint="eastAsia"/>
          <w:szCs w:val="24"/>
        </w:rPr>
        <w:t>；测试学生账号为</w:t>
      </w:r>
      <w:r w:rsidRPr="001F7F57">
        <w:rPr>
          <w:rFonts w:hint="eastAsia"/>
          <w:szCs w:val="24"/>
        </w:rPr>
        <w:t>user4</w:t>
      </w:r>
      <w:r w:rsidRPr="001F7F57">
        <w:rPr>
          <w:rFonts w:hint="eastAsia"/>
          <w:szCs w:val="24"/>
        </w:rPr>
        <w:t>，密码为</w:t>
      </w:r>
      <w:r w:rsidRPr="001F7F57">
        <w:rPr>
          <w:rFonts w:hint="eastAsia"/>
          <w:szCs w:val="24"/>
        </w:rPr>
        <w:t>123456</w:t>
      </w:r>
      <w:r w:rsidRPr="001F7F57">
        <w:rPr>
          <w:rFonts w:hint="eastAsia"/>
          <w:szCs w:val="24"/>
        </w:rPr>
        <w:t>。用户输入账号、密码和图形验证码，点击登录按钮，即可进入系统，进入系统后，如图</w:t>
      </w:r>
      <w:r>
        <w:rPr>
          <w:rFonts w:hint="eastAsia"/>
          <w:szCs w:val="24"/>
        </w:rPr>
        <w:t>1</w:t>
      </w:r>
      <w:r w:rsidRPr="001F7F57">
        <w:rPr>
          <w:rFonts w:hint="eastAsia"/>
          <w:szCs w:val="24"/>
        </w:rPr>
        <w:t>-2</w:t>
      </w:r>
      <w:r w:rsidRPr="001F7F57">
        <w:rPr>
          <w:rFonts w:hint="eastAsia"/>
          <w:szCs w:val="24"/>
        </w:rPr>
        <w:t>所示。</w:t>
      </w:r>
    </w:p>
    <w:p w14:paraId="6987AC42" w14:textId="77777777" w:rsidR="00D7687C" w:rsidRPr="001F7F57" w:rsidRDefault="00D7687C" w:rsidP="00D7687C">
      <w:pPr>
        <w:spacing w:line="360" w:lineRule="auto"/>
        <w:rPr>
          <w:szCs w:val="24"/>
        </w:rPr>
      </w:pPr>
      <w:r>
        <w:rPr>
          <w:noProof/>
        </w:rPr>
        <w:lastRenderedPageBreak/>
        <w:drawing>
          <wp:inline distT="0" distB="0" distL="0" distR="0" wp14:anchorId="392A7A85" wp14:editId="2DAB1A15">
            <wp:extent cx="5260975" cy="2818130"/>
            <wp:effectExtent l="0" t="0" r="0" b="1270"/>
            <wp:docPr id="185482689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0975" cy="2818130"/>
                    </a:xfrm>
                    <a:prstGeom prst="rect">
                      <a:avLst/>
                    </a:prstGeom>
                    <a:noFill/>
                    <a:ln>
                      <a:noFill/>
                    </a:ln>
                  </pic:spPr>
                </pic:pic>
              </a:graphicData>
            </a:graphic>
          </wp:inline>
        </w:drawing>
      </w:r>
    </w:p>
    <w:p w14:paraId="14E8444F" w14:textId="77777777" w:rsidR="00D7687C" w:rsidRPr="001F7F57" w:rsidRDefault="00D7687C" w:rsidP="00D7687C">
      <w:pPr>
        <w:spacing w:line="400" w:lineRule="exact"/>
        <w:jc w:val="center"/>
        <w:rPr>
          <w:sz w:val="21"/>
          <w:szCs w:val="20"/>
        </w:rPr>
      </w:pPr>
      <w:r w:rsidRPr="001F7F57">
        <w:rPr>
          <w:rFonts w:hint="eastAsia"/>
          <w:sz w:val="21"/>
          <w:szCs w:val="20"/>
        </w:rPr>
        <w:t>图</w:t>
      </w:r>
      <w:r>
        <w:rPr>
          <w:rFonts w:hint="eastAsia"/>
          <w:sz w:val="21"/>
          <w:szCs w:val="20"/>
        </w:rPr>
        <w:t>1</w:t>
      </w:r>
      <w:r w:rsidRPr="001F7F57">
        <w:rPr>
          <w:rFonts w:hint="eastAsia"/>
          <w:sz w:val="21"/>
          <w:szCs w:val="20"/>
        </w:rPr>
        <w:t xml:space="preserve">-2 </w:t>
      </w:r>
      <w:r w:rsidRPr="001F7F57">
        <w:rPr>
          <w:rFonts w:hint="eastAsia"/>
          <w:sz w:val="21"/>
          <w:szCs w:val="20"/>
        </w:rPr>
        <w:t>系统主页</w:t>
      </w:r>
    </w:p>
    <w:p w14:paraId="2D91467E" w14:textId="77777777" w:rsidR="00D7687C" w:rsidRPr="001F7F57" w:rsidRDefault="00D7687C" w:rsidP="00D7687C">
      <w:pPr>
        <w:spacing w:line="360" w:lineRule="auto"/>
        <w:ind w:firstLineChars="200" w:firstLine="480"/>
        <w:rPr>
          <w:szCs w:val="24"/>
        </w:rPr>
      </w:pPr>
      <w:r w:rsidRPr="001F7F57">
        <w:rPr>
          <w:rFonts w:hint="eastAsia"/>
          <w:szCs w:val="24"/>
        </w:rPr>
        <w:t>用户可以在左侧打开菜单，进入模块，点击右上角的头像可自助修改密码，或退出系统，如图</w:t>
      </w:r>
      <w:r>
        <w:rPr>
          <w:rFonts w:hint="eastAsia"/>
          <w:szCs w:val="24"/>
        </w:rPr>
        <w:t>1</w:t>
      </w:r>
      <w:r w:rsidRPr="001F7F57">
        <w:rPr>
          <w:rFonts w:hint="eastAsia"/>
          <w:szCs w:val="24"/>
        </w:rPr>
        <w:t>-3</w:t>
      </w:r>
      <w:r w:rsidRPr="001F7F57">
        <w:rPr>
          <w:rFonts w:hint="eastAsia"/>
          <w:szCs w:val="24"/>
        </w:rPr>
        <w:t>和图</w:t>
      </w:r>
      <w:r>
        <w:rPr>
          <w:rFonts w:hint="eastAsia"/>
          <w:szCs w:val="24"/>
        </w:rPr>
        <w:t>1</w:t>
      </w:r>
      <w:r w:rsidRPr="001F7F57">
        <w:rPr>
          <w:rFonts w:hint="eastAsia"/>
          <w:szCs w:val="24"/>
        </w:rPr>
        <w:t>-4</w:t>
      </w:r>
      <w:r w:rsidRPr="001F7F57">
        <w:rPr>
          <w:rFonts w:hint="eastAsia"/>
          <w:szCs w:val="24"/>
        </w:rPr>
        <w:t>所示。</w:t>
      </w:r>
    </w:p>
    <w:p w14:paraId="394A27AA" w14:textId="77777777" w:rsidR="00D7687C" w:rsidRPr="001F7F57" w:rsidRDefault="00D7687C" w:rsidP="00D7687C">
      <w:pPr>
        <w:spacing w:line="360" w:lineRule="auto"/>
        <w:jc w:val="center"/>
        <w:rPr>
          <w:sz w:val="21"/>
          <w:szCs w:val="24"/>
        </w:rPr>
      </w:pPr>
      <w:r w:rsidRPr="00695D95">
        <w:rPr>
          <w:noProof/>
        </w:rPr>
        <w:drawing>
          <wp:inline distT="0" distB="0" distL="0" distR="0" wp14:anchorId="18146256" wp14:editId="610D3463">
            <wp:extent cx="1535430" cy="2593340"/>
            <wp:effectExtent l="0" t="0" r="7620" b="0"/>
            <wp:docPr id="199575928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5430" cy="2593340"/>
                    </a:xfrm>
                    <a:prstGeom prst="rect">
                      <a:avLst/>
                    </a:prstGeom>
                    <a:noFill/>
                    <a:ln>
                      <a:noFill/>
                    </a:ln>
                  </pic:spPr>
                </pic:pic>
              </a:graphicData>
            </a:graphic>
          </wp:inline>
        </w:drawing>
      </w:r>
    </w:p>
    <w:p w14:paraId="6CE08111" w14:textId="77777777" w:rsidR="00D7687C" w:rsidRPr="001F7F57" w:rsidRDefault="00D7687C" w:rsidP="00D7687C">
      <w:pPr>
        <w:spacing w:line="400" w:lineRule="exact"/>
        <w:jc w:val="center"/>
        <w:rPr>
          <w:sz w:val="21"/>
          <w:szCs w:val="20"/>
        </w:rPr>
      </w:pPr>
      <w:r w:rsidRPr="001F7F57">
        <w:rPr>
          <w:rFonts w:hint="eastAsia"/>
          <w:sz w:val="21"/>
          <w:szCs w:val="20"/>
        </w:rPr>
        <w:t>图</w:t>
      </w:r>
      <w:r>
        <w:rPr>
          <w:rFonts w:hint="eastAsia"/>
          <w:sz w:val="21"/>
          <w:szCs w:val="20"/>
        </w:rPr>
        <w:t>1</w:t>
      </w:r>
      <w:r w:rsidRPr="001F7F57">
        <w:rPr>
          <w:rFonts w:hint="eastAsia"/>
          <w:sz w:val="21"/>
          <w:szCs w:val="20"/>
        </w:rPr>
        <w:t xml:space="preserve">-3 </w:t>
      </w:r>
      <w:r w:rsidRPr="001F7F57">
        <w:rPr>
          <w:rFonts w:hint="eastAsia"/>
          <w:sz w:val="21"/>
          <w:szCs w:val="20"/>
        </w:rPr>
        <w:t>修改密码示意图</w:t>
      </w:r>
    </w:p>
    <w:p w14:paraId="7BC460FC" w14:textId="77777777" w:rsidR="00D7687C" w:rsidRPr="001F7F57" w:rsidRDefault="00D7687C" w:rsidP="00D7687C">
      <w:pPr>
        <w:spacing w:line="360" w:lineRule="auto"/>
        <w:rPr>
          <w:sz w:val="21"/>
          <w:szCs w:val="24"/>
        </w:rPr>
      </w:pPr>
    </w:p>
    <w:p w14:paraId="37C98E78" w14:textId="77777777" w:rsidR="00D7687C" w:rsidRPr="001F7F57" w:rsidRDefault="00D7687C" w:rsidP="00D7687C">
      <w:pPr>
        <w:spacing w:line="360" w:lineRule="auto"/>
        <w:rPr>
          <w:sz w:val="21"/>
          <w:szCs w:val="24"/>
        </w:rPr>
      </w:pPr>
      <w:r>
        <w:rPr>
          <w:noProof/>
        </w:rPr>
        <w:lastRenderedPageBreak/>
        <w:drawing>
          <wp:inline distT="0" distB="0" distL="0" distR="0" wp14:anchorId="529FAE2E" wp14:editId="478B6AA9">
            <wp:extent cx="5260975" cy="3664585"/>
            <wp:effectExtent l="0" t="0" r="0" b="0"/>
            <wp:docPr id="45903365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0975" cy="3664585"/>
                    </a:xfrm>
                    <a:prstGeom prst="rect">
                      <a:avLst/>
                    </a:prstGeom>
                    <a:noFill/>
                    <a:ln>
                      <a:noFill/>
                    </a:ln>
                  </pic:spPr>
                </pic:pic>
              </a:graphicData>
            </a:graphic>
          </wp:inline>
        </w:drawing>
      </w:r>
    </w:p>
    <w:p w14:paraId="4A6B733A" w14:textId="77777777" w:rsidR="00D7687C" w:rsidRPr="001F7F57" w:rsidRDefault="00D7687C" w:rsidP="00D7687C">
      <w:pPr>
        <w:spacing w:line="400" w:lineRule="exact"/>
        <w:jc w:val="center"/>
        <w:rPr>
          <w:sz w:val="21"/>
          <w:szCs w:val="20"/>
        </w:rPr>
      </w:pPr>
      <w:r w:rsidRPr="001F7F57">
        <w:rPr>
          <w:rFonts w:hint="eastAsia"/>
          <w:sz w:val="21"/>
          <w:szCs w:val="20"/>
        </w:rPr>
        <w:t>图</w:t>
      </w:r>
      <w:r>
        <w:rPr>
          <w:rFonts w:hint="eastAsia"/>
          <w:sz w:val="21"/>
          <w:szCs w:val="20"/>
        </w:rPr>
        <w:t>1</w:t>
      </w:r>
      <w:r w:rsidRPr="001F7F57">
        <w:rPr>
          <w:rFonts w:hint="eastAsia"/>
          <w:sz w:val="21"/>
          <w:szCs w:val="20"/>
        </w:rPr>
        <w:t xml:space="preserve">-4 </w:t>
      </w:r>
      <w:r w:rsidRPr="001F7F57">
        <w:rPr>
          <w:rFonts w:hint="eastAsia"/>
          <w:sz w:val="21"/>
          <w:szCs w:val="20"/>
        </w:rPr>
        <w:t>修改密码界面图</w:t>
      </w:r>
    </w:p>
    <w:p w14:paraId="1730458D" w14:textId="77777777" w:rsidR="00D7687C" w:rsidRPr="001F7F57" w:rsidRDefault="00D7687C" w:rsidP="00D7687C">
      <w:pPr>
        <w:spacing w:line="360" w:lineRule="auto"/>
        <w:ind w:firstLineChars="200" w:firstLine="480"/>
        <w:rPr>
          <w:szCs w:val="24"/>
        </w:rPr>
      </w:pPr>
      <w:r w:rsidRPr="001F7F57">
        <w:rPr>
          <w:rFonts w:hint="eastAsia"/>
          <w:szCs w:val="24"/>
        </w:rPr>
        <w:t>课程档案模块用于对课程的数据进行管理，其中包括课程标题、课程介绍、课程图片、课程状态、创建人、创建时间、更新人、更新时间等，可以通过此模块对课程数据进行添加、编辑更新、删除、查询操作，主模块如图</w:t>
      </w:r>
      <w:r>
        <w:rPr>
          <w:rFonts w:hint="eastAsia"/>
          <w:szCs w:val="24"/>
        </w:rPr>
        <w:t>1</w:t>
      </w:r>
      <w:r w:rsidRPr="001F7F57">
        <w:rPr>
          <w:rFonts w:hint="eastAsia"/>
          <w:szCs w:val="24"/>
        </w:rPr>
        <w:t>-5</w:t>
      </w:r>
      <w:r w:rsidRPr="001F7F57">
        <w:rPr>
          <w:rFonts w:hint="eastAsia"/>
          <w:szCs w:val="24"/>
        </w:rPr>
        <w:t>所示。</w:t>
      </w:r>
    </w:p>
    <w:p w14:paraId="31E8DEA8" w14:textId="77777777" w:rsidR="00D7687C" w:rsidRPr="001F7F57" w:rsidRDefault="00D7687C" w:rsidP="00D7687C">
      <w:pPr>
        <w:spacing w:line="360" w:lineRule="auto"/>
        <w:ind w:firstLineChars="200" w:firstLine="480"/>
        <w:rPr>
          <w:szCs w:val="24"/>
        </w:rPr>
      </w:pPr>
      <w:r>
        <w:rPr>
          <w:noProof/>
        </w:rPr>
        <w:drawing>
          <wp:inline distT="0" distB="0" distL="0" distR="0" wp14:anchorId="72C24920" wp14:editId="5C97D320">
            <wp:extent cx="5260975" cy="3664585"/>
            <wp:effectExtent l="0" t="0" r="0" b="0"/>
            <wp:docPr id="145764647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0975" cy="3664585"/>
                    </a:xfrm>
                    <a:prstGeom prst="rect">
                      <a:avLst/>
                    </a:prstGeom>
                    <a:noFill/>
                    <a:ln>
                      <a:noFill/>
                    </a:ln>
                  </pic:spPr>
                </pic:pic>
              </a:graphicData>
            </a:graphic>
          </wp:inline>
        </w:drawing>
      </w:r>
    </w:p>
    <w:p w14:paraId="4DB2A1DB" w14:textId="77777777" w:rsidR="00D7687C" w:rsidRPr="001F7F57" w:rsidRDefault="00D7687C" w:rsidP="00D7687C">
      <w:pPr>
        <w:spacing w:line="400" w:lineRule="exact"/>
        <w:jc w:val="center"/>
        <w:rPr>
          <w:sz w:val="21"/>
          <w:szCs w:val="20"/>
        </w:rPr>
      </w:pPr>
      <w:r w:rsidRPr="001F7F57">
        <w:rPr>
          <w:rFonts w:hint="eastAsia"/>
          <w:sz w:val="21"/>
          <w:szCs w:val="20"/>
        </w:rPr>
        <w:lastRenderedPageBreak/>
        <w:t>图</w:t>
      </w:r>
      <w:r>
        <w:rPr>
          <w:rFonts w:hint="eastAsia"/>
          <w:sz w:val="21"/>
          <w:szCs w:val="20"/>
        </w:rPr>
        <w:t>1</w:t>
      </w:r>
      <w:r w:rsidRPr="001F7F57">
        <w:rPr>
          <w:rFonts w:hint="eastAsia"/>
          <w:sz w:val="21"/>
          <w:szCs w:val="20"/>
        </w:rPr>
        <w:t xml:space="preserve">-5 </w:t>
      </w:r>
      <w:r w:rsidRPr="001F7F57">
        <w:rPr>
          <w:rFonts w:hint="eastAsia"/>
          <w:sz w:val="21"/>
          <w:szCs w:val="20"/>
        </w:rPr>
        <w:t>课程档案模块主界面图</w:t>
      </w:r>
    </w:p>
    <w:p w14:paraId="58F82BB1" w14:textId="77777777" w:rsidR="00D7687C" w:rsidRPr="001F7F57" w:rsidRDefault="00D7687C" w:rsidP="00D7687C">
      <w:pPr>
        <w:spacing w:line="360" w:lineRule="auto"/>
        <w:ind w:firstLineChars="200" w:firstLine="480"/>
        <w:rPr>
          <w:szCs w:val="24"/>
        </w:rPr>
      </w:pPr>
    </w:p>
    <w:p w14:paraId="43B11D09" w14:textId="77777777" w:rsidR="00D7687C" w:rsidRPr="001F7F57" w:rsidRDefault="00D7687C" w:rsidP="00D7687C">
      <w:pPr>
        <w:spacing w:line="360" w:lineRule="auto"/>
        <w:ind w:firstLineChars="200" w:firstLine="480"/>
        <w:rPr>
          <w:szCs w:val="24"/>
        </w:rPr>
      </w:pPr>
      <w:r w:rsidRPr="001F7F57">
        <w:rPr>
          <w:rFonts w:hint="eastAsia"/>
          <w:szCs w:val="24"/>
        </w:rPr>
        <w:t>点击顶部的添加按钮，即可添加课程，添加界面如图</w:t>
      </w:r>
      <w:r>
        <w:rPr>
          <w:rFonts w:hint="eastAsia"/>
          <w:szCs w:val="24"/>
        </w:rPr>
        <w:t>1</w:t>
      </w:r>
      <w:r w:rsidRPr="001F7F57">
        <w:rPr>
          <w:rFonts w:hint="eastAsia"/>
          <w:szCs w:val="24"/>
        </w:rPr>
        <w:t>-6</w:t>
      </w:r>
      <w:r w:rsidRPr="001F7F57">
        <w:rPr>
          <w:rFonts w:hint="eastAsia"/>
          <w:szCs w:val="24"/>
        </w:rPr>
        <w:t>所示，填写完成表单后点击提交按钮即可完成。</w:t>
      </w:r>
    </w:p>
    <w:p w14:paraId="7CB3C625" w14:textId="77777777" w:rsidR="00D7687C" w:rsidRPr="001F7F57" w:rsidRDefault="00D7687C" w:rsidP="00D7687C">
      <w:pPr>
        <w:spacing w:line="360" w:lineRule="auto"/>
        <w:rPr>
          <w:szCs w:val="24"/>
        </w:rPr>
      </w:pPr>
    </w:p>
    <w:p w14:paraId="17C57E84" w14:textId="77777777" w:rsidR="00D7687C" w:rsidRPr="001F7F57" w:rsidRDefault="00D7687C" w:rsidP="00D7687C">
      <w:pPr>
        <w:spacing w:line="360" w:lineRule="auto"/>
        <w:rPr>
          <w:szCs w:val="24"/>
        </w:rPr>
      </w:pPr>
      <w:r>
        <w:rPr>
          <w:noProof/>
        </w:rPr>
        <w:drawing>
          <wp:inline distT="0" distB="0" distL="0" distR="0" wp14:anchorId="16FBFDC4" wp14:editId="4B3F75D2">
            <wp:extent cx="5260975" cy="3664585"/>
            <wp:effectExtent l="0" t="0" r="0" b="0"/>
            <wp:docPr id="14354368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0975" cy="3664585"/>
                    </a:xfrm>
                    <a:prstGeom prst="rect">
                      <a:avLst/>
                    </a:prstGeom>
                    <a:noFill/>
                    <a:ln>
                      <a:noFill/>
                    </a:ln>
                  </pic:spPr>
                </pic:pic>
              </a:graphicData>
            </a:graphic>
          </wp:inline>
        </w:drawing>
      </w:r>
    </w:p>
    <w:p w14:paraId="0E935836" w14:textId="77777777" w:rsidR="00D7687C" w:rsidRPr="001F7F57" w:rsidRDefault="00D7687C" w:rsidP="00D7687C">
      <w:pPr>
        <w:spacing w:line="400" w:lineRule="exact"/>
        <w:jc w:val="center"/>
        <w:rPr>
          <w:sz w:val="21"/>
          <w:szCs w:val="20"/>
        </w:rPr>
      </w:pPr>
      <w:r w:rsidRPr="001F7F57">
        <w:rPr>
          <w:rFonts w:hint="eastAsia"/>
          <w:sz w:val="21"/>
          <w:szCs w:val="20"/>
        </w:rPr>
        <w:t>图</w:t>
      </w:r>
      <w:r>
        <w:rPr>
          <w:rFonts w:hint="eastAsia"/>
          <w:sz w:val="21"/>
          <w:szCs w:val="20"/>
        </w:rPr>
        <w:t>1</w:t>
      </w:r>
      <w:r w:rsidRPr="001F7F57">
        <w:rPr>
          <w:rFonts w:hint="eastAsia"/>
          <w:sz w:val="21"/>
          <w:szCs w:val="20"/>
        </w:rPr>
        <w:t xml:space="preserve">-6 </w:t>
      </w:r>
      <w:r w:rsidRPr="001F7F57">
        <w:rPr>
          <w:rFonts w:hint="eastAsia"/>
          <w:sz w:val="21"/>
          <w:szCs w:val="20"/>
        </w:rPr>
        <w:t>课程模块添加界面图</w:t>
      </w:r>
    </w:p>
    <w:p w14:paraId="45ABC351" w14:textId="77777777" w:rsidR="00D7687C" w:rsidRPr="001F7F57" w:rsidRDefault="00D7687C" w:rsidP="00D7687C">
      <w:pPr>
        <w:spacing w:line="360" w:lineRule="auto"/>
        <w:ind w:firstLineChars="200" w:firstLine="480"/>
        <w:rPr>
          <w:szCs w:val="24"/>
        </w:rPr>
      </w:pPr>
      <w:r w:rsidRPr="001F7F57">
        <w:rPr>
          <w:rFonts w:hint="eastAsia"/>
          <w:szCs w:val="24"/>
        </w:rPr>
        <w:t>点击主界面每一行课程数据的编辑按钮，即可完成课程数据编辑功能，编辑界面如图</w:t>
      </w:r>
      <w:r>
        <w:rPr>
          <w:rFonts w:hint="eastAsia"/>
          <w:szCs w:val="24"/>
        </w:rPr>
        <w:t>1</w:t>
      </w:r>
      <w:r w:rsidRPr="001F7F57">
        <w:rPr>
          <w:rFonts w:hint="eastAsia"/>
          <w:szCs w:val="24"/>
        </w:rPr>
        <w:t>-7</w:t>
      </w:r>
      <w:r w:rsidRPr="001F7F57">
        <w:rPr>
          <w:rFonts w:hint="eastAsia"/>
          <w:szCs w:val="24"/>
        </w:rPr>
        <w:t>所示。</w:t>
      </w:r>
    </w:p>
    <w:p w14:paraId="6970E100" w14:textId="77777777" w:rsidR="00D7687C" w:rsidRPr="001F7F57" w:rsidRDefault="00D7687C" w:rsidP="00D7687C">
      <w:pPr>
        <w:spacing w:line="360" w:lineRule="auto"/>
        <w:rPr>
          <w:szCs w:val="24"/>
        </w:rPr>
      </w:pPr>
      <w:r>
        <w:rPr>
          <w:noProof/>
        </w:rPr>
        <w:lastRenderedPageBreak/>
        <w:drawing>
          <wp:inline distT="0" distB="0" distL="0" distR="0" wp14:anchorId="140E0DBC" wp14:editId="7C39AA19">
            <wp:extent cx="5260975" cy="3664585"/>
            <wp:effectExtent l="0" t="0" r="0" b="0"/>
            <wp:docPr id="178283458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0975" cy="3664585"/>
                    </a:xfrm>
                    <a:prstGeom prst="rect">
                      <a:avLst/>
                    </a:prstGeom>
                    <a:noFill/>
                    <a:ln>
                      <a:noFill/>
                    </a:ln>
                  </pic:spPr>
                </pic:pic>
              </a:graphicData>
            </a:graphic>
          </wp:inline>
        </w:drawing>
      </w:r>
    </w:p>
    <w:p w14:paraId="2A74B064" w14:textId="77777777" w:rsidR="00D7687C" w:rsidRPr="001F7F57" w:rsidRDefault="00D7687C" w:rsidP="00D7687C">
      <w:pPr>
        <w:spacing w:line="400" w:lineRule="exact"/>
        <w:jc w:val="center"/>
        <w:rPr>
          <w:sz w:val="21"/>
          <w:szCs w:val="20"/>
        </w:rPr>
      </w:pPr>
      <w:r w:rsidRPr="001F7F57">
        <w:rPr>
          <w:rFonts w:hint="eastAsia"/>
          <w:sz w:val="21"/>
          <w:szCs w:val="20"/>
        </w:rPr>
        <w:t>图</w:t>
      </w:r>
      <w:r>
        <w:rPr>
          <w:rFonts w:hint="eastAsia"/>
          <w:sz w:val="21"/>
          <w:szCs w:val="20"/>
        </w:rPr>
        <w:t>1</w:t>
      </w:r>
      <w:r w:rsidRPr="001F7F57">
        <w:rPr>
          <w:rFonts w:hint="eastAsia"/>
          <w:sz w:val="21"/>
          <w:szCs w:val="20"/>
        </w:rPr>
        <w:t xml:space="preserve">-7 </w:t>
      </w:r>
      <w:r w:rsidRPr="001F7F57">
        <w:rPr>
          <w:rFonts w:hint="eastAsia"/>
          <w:sz w:val="21"/>
          <w:szCs w:val="20"/>
        </w:rPr>
        <w:t>课程模块编辑界面图</w:t>
      </w:r>
    </w:p>
    <w:p w14:paraId="599FBBAD" w14:textId="77777777" w:rsidR="00D7687C" w:rsidRPr="001F7F57" w:rsidRDefault="00D7687C" w:rsidP="00D7687C">
      <w:pPr>
        <w:spacing w:line="360" w:lineRule="auto"/>
        <w:ind w:firstLineChars="200" w:firstLine="480"/>
        <w:rPr>
          <w:szCs w:val="24"/>
        </w:rPr>
      </w:pPr>
      <w:r w:rsidRPr="001F7F57">
        <w:rPr>
          <w:rFonts w:hint="eastAsia"/>
          <w:szCs w:val="24"/>
        </w:rPr>
        <w:t>点击主界面每一行课程数据的删除按钮，即可弹出二次删除确认弹框，最终完成课程的删除操作，界面如图</w:t>
      </w:r>
      <w:r>
        <w:rPr>
          <w:rFonts w:hint="eastAsia"/>
          <w:szCs w:val="24"/>
        </w:rPr>
        <w:t>1</w:t>
      </w:r>
      <w:r w:rsidRPr="001F7F57">
        <w:rPr>
          <w:rFonts w:hint="eastAsia"/>
          <w:szCs w:val="24"/>
        </w:rPr>
        <w:t>-8</w:t>
      </w:r>
      <w:r w:rsidRPr="001F7F57">
        <w:rPr>
          <w:rFonts w:hint="eastAsia"/>
          <w:szCs w:val="24"/>
        </w:rPr>
        <w:t>所示。</w:t>
      </w:r>
    </w:p>
    <w:p w14:paraId="5FEFC366" w14:textId="77777777" w:rsidR="00D7687C" w:rsidRPr="001F7F57" w:rsidRDefault="00D7687C" w:rsidP="00D7687C">
      <w:pPr>
        <w:spacing w:line="360" w:lineRule="auto"/>
        <w:rPr>
          <w:szCs w:val="24"/>
        </w:rPr>
      </w:pPr>
      <w:r w:rsidRPr="00D457ED">
        <w:rPr>
          <w:noProof/>
        </w:rPr>
        <w:drawing>
          <wp:inline distT="0" distB="0" distL="0" distR="0" wp14:anchorId="5D7681D0" wp14:editId="265EF7AF">
            <wp:extent cx="5274310" cy="2435860"/>
            <wp:effectExtent l="0" t="0" r="2540" b="2540"/>
            <wp:docPr id="90972319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435860"/>
                    </a:xfrm>
                    <a:prstGeom prst="rect">
                      <a:avLst/>
                    </a:prstGeom>
                    <a:noFill/>
                    <a:ln>
                      <a:noFill/>
                    </a:ln>
                  </pic:spPr>
                </pic:pic>
              </a:graphicData>
            </a:graphic>
          </wp:inline>
        </w:drawing>
      </w:r>
    </w:p>
    <w:p w14:paraId="0C27FAF2" w14:textId="77777777" w:rsidR="00D7687C" w:rsidRPr="001F7F57" w:rsidRDefault="00D7687C" w:rsidP="00D7687C">
      <w:pPr>
        <w:spacing w:line="400" w:lineRule="exact"/>
        <w:jc w:val="center"/>
        <w:rPr>
          <w:sz w:val="21"/>
          <w:szCs w:val="20"/>
        </w:rPr>
      </w:pPr>
      <w:r w:rsidRPr="001F7F57">
        <w:rPr>
          <w:rFonts w:hint="eastAsia"/>
          <w:sz w:val="21"/>
          <w:szCs w:val="20"/>
        </w:rPr>
        <w:t>图</w:t>
      </w:r>
      <w:r>
        <w:rPr>
          <w:rFonts w:hint="eastAsia"/>
          <w:sz w:val="21"/>
          <w:szCs w:val="20"/>
        </w:rPr>
        <w:t>1</w:t>
      </w:r>
      <w:r w:rsidRPr="001F7F57">
        <w:rPr>
          <w:rFonts w:hint="eastAsia"/>
          <w:sz w:val="21"/>
          <w:szCs w:val="20"/>
        </w:rPr>
        <w:t xml:space="preserve">-8 </w:t>
      </w:r>
      <w:r w:rsidRPr="001F7F57">
        <w:rPr>
          <w:rFonts w:hint="eastAsia"/>
          <w:sz w:val="21"/>
          <w:szCs w:val="20"/>
        </w:rPr>
        <w:t>课程模块删除界面图</w:t>
      </w:r>
    </w:p>
    <w:p w14:paraId="74D2D60D" w14:textId="77777777" w:rsidR="00D7687C" w:rsidRPr="001F7F57" w:rsidRDefault="00D7687C" w:rsidP="00D7687C">
      <w:pPr>
        <w:spacing w:line="360" w:lineRule="auto"/>
        <w:ind w:firstLineChars="200" w:firstLine="480"/>
        <w:rPr>
          <w:szCs w:val="24"/>
        </w:rPr>
      </w:pPr>
      <w:r w:rsidRPr="001F7F57">
        <w:rPr>
          <w:rFonts w:hint="eastAsia"/>
          <w:szCs w:val="24"/>
        </w:rPr>
        <w:t>点击主界面每一行课程数据的评价按钮，即可弹出评价弹框，最终完成课程的评价操作，界面如图</w:t>
      </w:r>
      <w:r>
        <w:rPr>
          <w:rFonts w:hint="eastAsia"/>
          <w:szCs w:val="24"/>
        </w:rPr>
        <w:t>1</w:t>
      </w:r>
      <w:r w:rsidRPr="001F7F57">
        <w:rPr>
          <w:rFonts w:hint="eastAsia"/>
          <w:szCs w:val="24"/>
        </w:rPr>
        <w:t>-9</w:t>
      </w:r>
      <w:r w:rsidRPr="001F7F57">
        <w:rPr>
          <w:rFonts w:hint="eastAsia"/>
          <w:szCs w:val="24"/>
        </w:rPr>
        <w:t>所示。</w:t>
      </w:r>
    </w:p>
    <w:p w14:paraId="576A9D25" w14:textId="77777777" w:rsidR="00D7687C" w:rsidRPr="001F7F57" w:rsidRDefault="00D7687C" w:rsidP="00D7687C">
      <w:pPr>
        <w:spacing w:line="360" w:lineRule="auto"/>
        <w:rPr>
          <w:szCs w:val="24"/>
        </w:rPr>
      </w:pPr>
      <w:r w:rsidRPr="00D457ED">
        <w:rPr>
          <w:noProof/>
        </w:rPr>
        <w:lastRenderedPageBreak/>
        <w:drawing>
          <wp:inline distT="0" distB="0" distL="0" distR="0" wp14:anchorId="2450B65D" wp14:editId="4770D3B1">
            <wp:extent cx="5274310" cy="1726565"/>
            <wp:effectExtent l="0" t="0" r="2540" b="6985"/>
            <wp:docPr id="188425725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726565"/>
                    </a:xfrm>
                    <a:prstGeom prst="rect">
                      <a:avLst/>
                    </a:prstGeom>
                    <a:noFill/>
                    <a:ln>
                      <a:noFill/>
                    </a:ln>
                  </pic:spPr>
                </pic:pic>
              </a:graphicData>
            </a:graphic>
          </wp:inline>
        </w:drawing>
      </w:r>
    </w:p>
    <w:p w14:paraId="301B67FD" w14:textId="77777777" w:rsidR="00D7687C" w:rsidRPr="001F7F57" w:rsidRDefault="00D7687C" w:rsidP="00D7687C">
      <w:pPr>
        <w:spacing w:line="400" w:lineRule="exact"/>
        <w:jc w:val="center"/>
        <w:rPr>
          <w:sz w:val="21"/>
          <w:szCs w:val="20"/>
        </w:rPr>
      </w:pPr>
      <w:r w:rsidRPr="001F7F57">
        <w:rPr>
          <w:rFonts w:hint="eastAsia"/>
          <w:sz w:val="21"/>
          <w:szCs w:val="20"/>
        </w:rPr>
        <w:t>图</w:t>
      </w:r>
      <w:r>
        <w:rPr>
          <w:rFonts w:hint="eastAsia"/>
          <w:sz w:val="21"/>
          <w:szCs w:val="20"/>
        </w:rPr>
        <w:t>1</w:t>
      </w:r>
      <w:r w:rsidRPr="001F7F57">
        <w:rPr>
          <w:rFonts w:hint="eastAsia"/>
          <w:sz w:val="21"/>
          <w:szCs w:val="20"/>
        </w:rPr>
        <w:t xml:space="preserve">-9 </w:t>
      </w:r>
      <w:r w:rsidRPr="001F7F57">
        <w:rPr>
          <w:rFonts w:hint="eastAsia"/>
          <w:sz w:val="21"/>
          <w:szCs w:val="20"/>
        </w:rPr>
        <w:t>课程模块评价界面图</w:t>
      </w:r>
    </w:p>
    <w:p w14:paraId="26711CB1" w14:textId="77777777" w:rsidR="00D7687C" w:rsidRPr="001F7F57" w:rsidRDefault="00D7687C" w:rsidP="00D7687C">
      <w:pPr>
        <w:spacing w:line="360" w:lineRule="auto"/>
        <w:ind w:firstLineChars="200" w:firstLine="480"/>
        <w:rPr>
          <w:szCs w:val="24"/>
        </w:rPr>
      </w:pPr>
      <w:r w:rsidRPr="001F7F57">
        <w:rPr>
          <w:rFonts w:hint="eastAsia"/>
          <w:szCs w:val="24"/>
        </w:rPr>
        <w:t>点击主界面每一行课程数据的作业生成按钮，即可弹出作业生成弹框，最终完成课程的作业生成操作，界面如图</w:t>
      </w:r>
      <w:r>
        <w:rPr>
          <w:rFonts w:hint="eastAsia"/>
          <w:szCs w:val="24"/>
        </w:rPr>
        <w:t>1</w:t>
      </w:r>
      <w:r w:rsidRPr="001F7F57">
        <w:rPr>
          <w:rFonts w:hint="eastAsia"/>
          <w:szCs w:val="24"/>
        </w:rPr>
        <w:t>-10</w:t>
      </w:r>
      <w:r w:rsidRPr="001F7F57">
        <w:rPr>
          <w:rFonts w:hint="eastAsia"/>
          <w:szCs w:val="24"/>
        </w:rPr>
        <w:t>所示。</w:t>
      </w:r>
    </w:p>
    <w:p w14:paraId="5C668C97" w14:textId="77777777" w:rsidR="00D7687C" w:rsidRPr="001F7F57" w:rsidRDefault="00D7687C" w:rsidP="00D7687C">
      <w:pPr>
        <w:spacing w:line="360" w:lineRule="auto"/>
        <w:rPr>
          <w:szCs w:val="24"/>
        </w:rPr>
      </w:pPr>
      <w:r w:rsidRPr="00D457ED">
        <w:rPr>
          <w:noProof/>
        </w:rPr>
        <w:drawing>
          <wp:inline distT="0" distB="0" distL="0" distR="0" wp14:anchorId="4E761932" wp14:editId="23B18296">
            <wp:extent cx="5274310" cy="1801495"/>
            <wp:effectExtent l="0" t="0" r="2540" b="8255"/>
            <wp:docPr id="1444649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801495"/>
                    </a:xfrm>
                    <a:prstGeom prst="rect">
                      <a:avLst/>
                    </a:prstGeom>
                    <a:noFill/>
                    <a:ln>
                      <a:noFill/>
                    </a:ln>
                  </pic:spPr>
                </pic:pic>
              </a:graphicData>
            </a:graphic>
          </wp:inline>
        </w:drawing>
      </w:r>
    </w:p>
    <w:p w14:paraId="652C51F9" w14:textId="77777777" w:rsidR="00D7687C" w:rsidRPr="001F7F57" w:rsidRDefault="00D7687C" w:rsidP="00D7687C">
      <w:pPr>
        <w:spacing w:line="400" w:lineRule="exact"/>
        <w:jc w:val="center"/>
        <w:rPr>
          <w:sz w:val="21"/>
          <w:szCs w:val="20"/>
        </w:rPr>
      </w:pPr>
      <w:r w:rsidRPr="001F7F57">
        <w:rPr>
          <w:rFonts w:hint="eastAsia"/>
          <w:sz w:val="21"/>
          <w:szCs w:val="20"/>
        </w:rPr>
        <w:t>图</w:t>
      </w:r>
      <w:r>
        <w:rPr>
          <w:rFonts w:hint="eastAsia"/>
          <w:sz w:val="21"/>
          <w:szCs w:val="20"/>
        </w:rPr>
        <w:t>1</w:t>
      </w:r>
      <w:r w:rsidRPr="001F7F57">
        <w:rPr>
          <w:rFonts w:hint="eastAsia"/>
          <w:sz w:val="21"/>
          <w:szCs w:val="20"/>
        </w:rPr>
        <w:t xml:space="preserve">-10 </w:t>
      </w:r>
      <w:r w:rsidRPr="001F7F57">
        <w:rPr>
          <w:rFonts w:hint="eastAsia"/>
          <w:sz w:val="21"/>
          <w:szCs w:val="20"/>
        </w:rPr>
        <w:t>课程作业生成界面图</w:t>
      </w:r>
    </w:p>
    <w:p w14:paraId="7051A47B" w14:textId="77777777" w:rsidR="00D7687C" w:rsidRPr="001F7F57" w:rsidRDefault="00D7687C" w:rsidP="00D7687C">
      <w:pPr>
        <w:spacing w:line="360" w:lineRule="auto"/>
        <w:ind w:firstLineChars="200" w:firstLine="480"/>
        <w:rPr>
          <w:szCs w:val="24"/>
        </w:rPr>
      </w:pPr>
      <w:r w:rsidRPr="001F7F57">
        <w:rPr>
          <w:rFonts w:hint="eastAsia"/>
          <w:szCs w:val="24"/>
        </w:rPr>
        <w:t>点击主界面每一行课程数据的资源按钮，即可弹出资源弹框，查询指定课程的资源数据，界面如图</w:t>
      </w:r>
      <w:r>
        <w:rPr>
          <w:rFonts w:hint="eastAsia"/>
          <w:szCs w:val="24"/>
        </w:rPr>
        <w:t>1</w:t>
      </w:r>
      <w:r w:rsidRPr="001F7F57">
        <w:rPr>
          <w:rFonts w:hint="eastAsia"/>
          <w:szCs w:val="24"/>
        </w:rPr>
        <w:t>-11</w:t>
      </w:r>
      <w:r w:rsidRPr="001F7F57">
        <w:rPr>
          <w:rFonts w:hint="eastAsia"/>
          <w:szCs w:val="24"/>
        </w:rPr>
        <w:t>所示。</w:t>
      </w:r>
    </w:p>
    <w:p w14:paraId="071FF986" w14:textId="77777777" w:rsidR="00D7687C" w:rsidRPr="001F7F57" w:rsidRDefault="00D7687C" w:rsidP="00D7687C">
      <w:pPr>
        <w:spacing w:line="360" w:lineRule="auto"/>
        <w:rPr>
          <w:szCs w:val="24"/>
        </w:rPr>
      </w:pPr>
      <w:r>
        <w:rPr>
          <w:noProof/>
        </w:rPr>
        <w:lastRenderedPageBreak/>
        <w:drawing>
          <wp:inline distT="0" distB="0" distL="0" distR="0" wp14:anchorId="6BEB6BC9" wp14:editId="685ABE0B">
            <wp:extent cx="5260975" cy="3664585"/>
            <wp:effectExtent l="0" t="0" r="0" b="0"/>
            <wp:docPr id="69268926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0975" cy="3664585"/>
                    </a:xfrm>
                    <a:prstGeom prst="rect">
                      <a:avLst/>
                    </a:prstGeom>
                    <a:noFill/>
                    <a:ln>
                      <a:noFill/>
                    </a:ln>
                  </pic:spPr>
                </pic:pic>
              </a:graphicData>
            </a:graphic>
          </wp:inline>
        </w:drawing>
      </w:r>
    </w:p>
    <w:p w14:paraId="70B44073" w14:textId="77777777" w:rsidR="00D7687C" w:rsidRPr="001F7F57" w:rsidRDefault="00D7687C" w:rsidP="00D7687C">
      <w:pPr>
        <w:spacing w:line="400" w:lineRule="exact"/>
        <w:jc w:val="center"/>
        <w:rPr>
          <w:sz w:val="21"/>
          <w:szCs w:val="20"/>
        </w:rPr>
      </w:pPr>
      <w:r w:rsidRPr="001F7F57">
        <w:rPr>
          <w:rFonts w:hint="eastAsia"/>
          <w:sz w:val="21"/>
          <w:szCs w:val="20"/>
        </w:rPr>
        <w:t>图</w:t>
      </w:r>
      <w:r>
        <w:rPr>
          <w:rFonts w:hint="eastAsia"/>
          <w:sz w:val="21"/>
          <w:szCs w:val="20"/>
        </w:rPr>
        <w:t>1</w:t>
      </w:r>
      <w:r w:rsidRPr="001F7F57">
        <w:rPr>
          <w:rFonts w:hint="eastAsia"/>
          <w:sz w:val="21"/>
          <w:szCs w:val="20"/>
        </w:rPr>
        <w:t xml:space="preserve">-11 </w:t>
      </w:r>
      <w:r w:rsidRPr="001F7F57">
        <w:rPr>
          <w:rFonts w:hint="eastAsia"/>
          <w:sz w:val="21"/>
          <w:szCs w:val="20"/>
        </w:rPr>
        <w:t>课程资源图</w:t>
      </w:r>
    </w:p>
    <w:p w14:paraId="4E197383" w14:textId="77777777" w:rsidR="00D7687C" w:rsidRPr="001F7F57" w:rsidRDefault="00D7687C" w:rsidP="00D7687C">
      <w:pPr>
        <w:spacing w:line="360" w:lineRule="auto"/>
        <w:ind w:firstLineChars="200" w:firstLine="480"/>
        <w:rPr>
          <w:szCs w:val="24"/>
        </w:rPr>
      </w:pPr>
      <w:r w:rsidRPr="001F7F57">
        <w:rPr>
          <w:rFonts w:hint="eastAsia"/>
          <w:szCs w:val="24"/>
        </w:rPr>
        <w:t>课程资源管理模块是对课程的资源信息进行管理，课程有了资源才能更好的被学生所接受，课程资源的字段包括课程</w:t>
      </w:r>
      <w:r w:rsidRPr="001F7F57">
        <w:rPr>
          <w:rFonts w:hint="eastAsia"/>
          <w:szCs w:val="24"/>
        </w:rPr>
        <w:t>ID</w:t>
      </w:r>
      <w:r w:rsidRPr="001F7F57">
        <w:rPr>
          <w:rFonts w:hint="eastAsia"/>
          <w:szCs w:val="24"/>
        </w:rPr>
        <w:t>、课程名称、资源名称、文件、创建人、创建时间、更新人、更新时间等，教师可以新增课程的资源数据，学生可以查询教师发布的课程资源信息，主界面如图</w:t>
      </w:r>
      <w:r>
        <w:rPr>
          <w:rFonts w:hint="eastAsia"/>
          <w:szCs w:val="24"/>
        </w:rPr>
        <w:t>1</w:t>
      </w:r>
      <w:r w:rsidRPr="001F7F57">
        <w:rPr>
          <w:rFonts w:hint="eastAsia"/>
          <w:szCs w:val="24"/>
        </w:rPr>
        <w:t>-12</w:t>
      </w:r>
      <w:r w:rsidRPr="001F7F57">
        <w:rPr>
          <w:rFonts w:hint="eastAsia"/>
          <w:szCs w:val="24"/>
        </w:rPr>
        <w:t>所示。</w:t>
      </w:r>
    </w:p>
    <w:p w14:paraId="41714C9F" w14:textId="77777777" w:rsidR="00D7687C" w:rsidRPr="001F7F57" w:rsidRDefault="00D7687C" w:rsidP="00D7687C">
      <w:pPr>
        <w:spacing w:line="360" w:lineRule="auto"/>
        <w:rPr>
          <w:szCs w:val="24"/>
        </w:rPr>
      </w:pPr>
      <w:r>
        <w:rPr>
          <w:noProof/>
        </w:rPr>
        <w:lastRenderedPageBreak/>
        <w:drawing>
          <wp:inline distT="0" distB="0" distL="0" distR="0" wp14:anchorId="3F7A5F17" wp14:editId="1B676357">
            <wp:extent cx="5260975" cy="3664585"/>
            <wp:effectExtent l="0" t="0" r="0" b="0"/>
            <wp:docPr id="12508683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0975" cy="3664585"/>
                    </a:xfrm>
                    <a:prstGeom prst="rect">
                      <a:avLst/>
                    </a:prstGeom>
                    <a:noFill/>
                    <a:ln>
                      <a:noFill/>
                    </a:ln>
                  </pic:spPr>
                </pic:pic>
              </a:graphicData>
            </a:graphic>
          </wp:inline>
        </w:drawing>
      </w:r>
    </w:p>
    <w:p w14:paraId="3295360C" w14:textId="77777777" w:rsidR="00D7687C" w:rsidRPr="001F7F57" w:rsidRDefault="00D7687C" w:rsidP="00D7687C">
      <w:pPr>
        <w:spacing w:line="400" w:lineRule="exact"/>
        <w:jc w:val="center"/>
        <w:rPr>
          <w:sz w:val="21"/>
          <w:szCs w:val="20"/>
        </w:rPr>
      </w:pPr>
      <w:r w:rsidRPr="001F7F57">
        <w:rPr>
          <w:rFonts w:hint="eastAsia"/>
          <w:sz w:val="21"/>
          <w:szCs w:val="20"/>
        </w:rPr>
        <w:t>图</w:t>
      </w:r>
      <w:r>
        <w:rPr>
          <w:rFonts w:hint="eastAsia"/>
          <w:sz w:val="21"/>
          <w:szCs w:val="20"/>
        </w:rPr>
        <w:t>1</w:t>
      </w:r>
      <w:r w:rsidRPr="001F7F57">
        <w:rPr>
          <w:rFonts w:hint="eastAsia"/>
          <w:sz w:val="21"/>
          <w:szCs w:val="20"/>
        </w:rPr>
        <w:t xml:space="preserve">-12 </w:t>
      </w:r>
      <w:r w:rsidRPr="001F7F57">
        <w:rPr>
          <w:rFonts w:hint="eastAsia"/>
          <w:sz w:val="21"/>
          <w:szCs w:val="20"/>
        </w:rPr>
        <w:t>课程资源模块主界面图</w:t>
      </w:r>
    </w:p>
    <w:p w14:paraId="21472C60" w14:textId="77777777" w:rsidR="00D7687C" w:rsidRPr="001F7F57" w:rsidRDefault="00D7687C" w:rsidP="00D7687C">
      <w:pPr>
        <w:spacing w:line="360" w:lineRule="auto"/>
        <w:ind w:firstLineChars="200" w:firstLine="480"/>
        <w:rPr>
          <w:szCs w:val="24"/>
        </w:rPr>
      </w:pPr>
      <w:r w:rsidRPr="001F7F57">
        <w:rPr>
          <w:rFonts w:hint="eastAsia"/>
          <w:szCs w:val="24"/>
        </w:rPr>
        <w:t>用户点击顶部的添加按钮，即可完成课程资源的创建，创建界面如图</w:t>
      </w:r>
      <w:r>
        <w:rPr>
          <w:rFonts w:hint="eastAsia"/>
          <w:szCs w:val="24"/>
        </w:rPr>
        <w:t>1</w:t>
      </w:r>
      <w:r w:rsidRPr="001F7F57">
        <w:rPr>
          <w:rFonts w:hint="eastAsia"/>
          <w:szCs w:val="24"/>
        </w:rPr>
        <w:t>-13</w:t>
      </w:r>
      <w:r w:rsidRPr="001F7F57">
        <w:rPr>
          <w:rFonts w:hint="eastAsia"/>
          <w:szCs w:val="24"/>
        </w:rPr>
        <w:t>所示。</w:t>
      </w:r>
    </w:p>
    <w:p w14:paraId="427E1353" w14:textId="77777777" w:rsidR="00D7687C" w:rsidRPr="001F7F57" w:rsidRDefault="00D7687C" w:rsidP="00D7687C">
      <w:pPr>
        <w:spacing w:line="360" w:lineRule="auto"/>
        <w:rPr>
          <w:szCs w:val="24"/>
        </w:rPr>
      </w:pPr>
      <w:r>
        <w:rPr>
          <w:noProof/>
        </w:rPr>
        <w:drawing>
          <wp:inline distT="0" distB="0" distL="0" distR="0" wp14:anchorId="6DAA49E0" wp14:editId="429CFB74">
            <wp:extent cx="5260975" cy="3664585"/>
            <wp:effectExtent l="0" t="0" r="0" b="0"/>
            <wp:docPr id="42681695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0975" cy="3664585"/>
                    </a:xfrm>
                    <a:prstGeom prst="rect">
                      <a:avLst/>
                    </a:prstGeom>
                    <a:noFill/>
                    <a:ln>
                      <a:noFill/>
                    </a:ln>
                  </pic:spPr>
                </pic:pic>
              </a:graphicData>
            </a:graphic>
          </wp:inline>
        </w:drawing>
      </w:r>
    </w:p>
    <w:p w14:paraId="79B836AF" w14:textId="77777777" w:rsidR="00D7687C" w:rsidRPr="001F7F57" w:rsidRDefault="00D7687C" w:rsidP="00D7687C">
      <w:pPr>
        <w:spacing w:line="360" w:lineRule="auto"/>
        <w:ind w:firstLineChars="200" w:firstLine="420"/>
        <w:jc w:val="center"/>
        <w:rPr>
          <w:szCs w:val="24"/>
        </w:rPr>
      </w:pPr>
      <w:r w:rsidRPr="001F7F57">
        <w:rPr>
          <w:sz w:val="21"/>
          <w:szCs w:val="21"/>
        </w:rPr>
        <w:t>图</w:t>
      </w:r>
      <w:r>
        <w:rPr>
          <w:rFonts w:hint="eastAsia"/>
          <w:sz w:val="21"/>
          <w:szCs w:val="21"/>
        </w:rPr>
        <w:t>1</w:t>
      </w:r>
      <w:r w:rsidRPr="001F7F57">
        <w:rPr>
          <w:sz w:val="21"/>
          <w:szCs w:val="21"/>
        </w:rPr>
        <w:t>-</w:t>
      </w:r>
      <w:r w:rsidRPr="001F7F57">
        <w:rPr>
          <w:rFonts w:hint="eastAsia"/>
          <w:sz w:val="21"/>
          <w:szCs w:val="21"/>
        </w:rPr>
        <w:t>13</w:t>
      </w:r>
      <w:r w:rsidRPr="001F7F57">
        <w:rPr>
          <w:sz w:val="21"/>
          <w:szCs w:val="21"/>
        </w:rPr>
        <w:t xml:space="preserve"> </w:t>
      </w:r>
      <w:r w:rsidRPr="001F7F57">
        <w:rPr>
          <w:rFonts w:hint="eastAsia"/>
          <w:sz w:val="21"/>
          <w:szCs w:val="21"/>
        </w:rPr>
        <w:t>课程资源</w:t>
      </w:r>
      <w:r w:rsidRPr="001F7F57">
        <w:rPr>
          <w:rFonts w:hint="eastAsia"/>
          <w:kern w:val="0"/>
          <w:sz w:val="21"/>
          <w:szCs w:val="21"/>
        </w:rPr>
        <w:t>模块添加界面图</w:t>
      </w:r>
    </w:p>
    <w:p w14:paraId="2B16C81E" w14:textId="77777777" w:rsidR="00D7687C" w:rsidRDefault="00D7687C" w:rsidP="00D7687C">
      <w:pPr>
        <w:spacing w:line="360" w:lineRule="auto"/>
        <w:ind w:firstLineChars="200" w:firstLine="480"/>
        <w:rPr>
          <w:szCs w:val="24"/>
        </w:rPr>
      </w:pPr>
      <w:r w:rsidRPr="001F7F57">
        <w:rPr>
          <w:rFonts w:hint="eastAsia"/>
          <w:szCs w:val="24"/>
        </w:rPr>
        <w:lastRenderedPageBreak/>
        <w:t>点击主界面每一行课程资源数据的编辑按钮，即可完成课程资源的编辑功能，编辑界面如图</w:t>
      </w:r>
      <w:r>
        <w:rPr>
          <w:rFonts w:hint="eastAsia"/>
          <w:szCs w:val="24"/>
        </w:rPr>
        <w:t>1</w:t>
      </w:r>
      <w:r w:rsidRPr="001F7F57">
        <w:rPr>
          <w:rFonts w:hint="eastAsia"/>
          <w:szCs w:val="24"/>
        </w:rPr>
        <w:t>-14</w:t>
      </w:r>
      <w:r w:rsidRPr="001F7F57">
        <w:rPr>
          <w:rFonts w:hint="eastAsia"/>
          <w:szCs w:val="24"/>
        </w:rPr>
        <w:t>所示。</w:t>
      </w:r>
      <w:r w:rsidRPr="001F7F57">
        <w:rPr>
          <w:rFonts w:hint="eastAsia"/>
          <w:szCs w:val="24"/>
        </w:rPr>
        <w:tab/>
      </w:r>
    </w:p>
    <w:p w14:paraId="2407FA25" w14:textId="77777777" w:rsidR="00D7687C" w:rsidRPr="001F7F57" w:rsidRDefault="00D7687C" w:rsidP="00D7687C">
      <w:pPr>
        <w:spacing w:line="360" w:lineRule="auto"/>
        <w:ind w:firstLineChars="200" w:firstLine="480"/>
        <w:rPr>
          <w:szCs w:val="24"/>
        </w:rPr>
      </w:pPr>
      <w:r>
        <w:rPr>
          <w:noProof/>
        </w:rPr>
        <w:drawing>
          <wp:inline distT="0" distB="0" distL="0" distR="0" wp14:anchorId="29E4CEDD" wp14:editId="32174ACA">
            <wp:extent cx="5260975" cy="3664585"/>
            <wp:effectExtent l="0" t="0" r="0" b="0"/>
            <wp:docPr id="3882881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0975" cy="3664585"/>
                    </a:xfrm>
                    <a:prstGeom prst="rect">
                      <a:avLst/>
                    </a:prstGeom>
                    <a:noFill/>
                    <a:ln>
                      <a:noFill/>
                    </a:ln>
                  </pic:spPr>
                </pic:pic>
              </a:graphicData>
            </a:graphic>
          </wp:inline>
        </w:drawing>
      </w:r>
    </w:p>
    <w:p w14:paraId="61142FB6" w14:textId="77777777" w:rsidR="00D7687C" w:rsidRPr="001F7F57" w:rsidRDefault="00D7687C" w:rsidP="00D7687C">
      <w:pPr>
        <w:spacing w:line="360" w:lineRule="auto"/>
        <w:ind w:firstLineChars="200" w:firstLine="420"/>
        <w:jc w:val="center"/>
        <w:rPr>
          <w:szCs w:val="24"/>
        </w:rPr>
      </w:pPr>
      <w:r w:rsidRPr="001F7F57">
        <w:rPr>
          <w:rFonts w:hint="eastAsia"/>
          <w:sz w:val="21"/>
          <w:szCs w:val="21"/>
        </w:rPr>
        <w:t>图</w:t>
      </w:r>
      <w:r>
        <w:rPr>
          <w:rFonts w:hint="eastAsia"/>
          <w:sz w:val="21"/>
          <w:szCs w:val="21"/>
        </w:rPr>
        <w:t>1</w:t>
      </w:r>
      <w:r w:rsidRPr="001F7F57">
        <w:rPr>
          <w:rFonts w:hint="eastAsia"/>
          <w:sz w:val="21"/>
          <w:szCs w:val="21"/>
        </w:rPr>
        <w:t xml:space="preserve">-14 </w:t>
      </w:r>
      <w:r w:rsidRPr="001F7F57">
        <w:rPr>
          <w:rFonts w:hint="eastAsia"/>
          <w:sz w:val="21"/>
          <w:szCs w:val="21"/>
        </w:rPr>
        <w:t>课程资源模块编辑界面图</w:t>
      </w:r>
    </w:p>
    <w:p w14:paraId="5E7743E3" w14:textId="77777777" w:rsidR="00D7687C" w:rsidRPr="001F7F57" w:rsidRDefault="00D7687C" w:rsidP="00D7687C">
      <w:pPr>
        <w:spacing w:line="360" w:lineRule="auto"/>
        <w:ind w:firstLineChars="200" w:firstLine="480"/>
        <w:rPr>
          <w:szCs w:val="24"/>
        </w:rPr>
      </w:pPr>
      <w:r w:rsidRPr="001F7F57">
        <w:rPr>
          <w:rFonts w:hint="eastAsia"/>
          <w:szCs w:val="24"/>
        </w:rPr>
        <w:t>点击主界面每一行学院课程资源的删除按钮，即可完成资源的删除功能，删除界面如图</w:t>
      </w:r>
      <w:r>
        <w:rPr>
          <w:rFonts w:hint="eastAsia"/>
          <w:szCs w:val="24"/>
        </w:rPr>
        <w:t>1</w:t>
      </w:r>
      <w:r w:rsidRPr="001F7F57">
        <w:rPr>
          <w:rFonts w:hint="eastAsia"/>
          <w:szCs w:val="24"/>
        </w:rPr>
        <w:t>-15</w:t>
      </w:r>
      <w:r w:rsidRPr="001F7F57">
        <w:rPr>
          <w:rFonts w:hint="eastAsia"/>
          <w:szCs w:val="24"/>
        </w:rPr>
        <w:t>所示。</w:t>
      </w:r>
      <w:r w:rsidRPr="001F7F57">
        <w:rPr>
          <w:rFonts w:hint="eastAsia"/>
          <w:szCs w:val="24"/>
        </w:rPr>
        <w:tab/>
      </w:r>
    </w:p>
    <w:p w14:paraId="20745573" w14:textId="77777777" w:rsidR="00D7687C" w:rsidRDefault="00D7687C" w:rsidP="00D7687C">
      <w:pPr>
        <w:spacing w:beforeLines="50" w:before="156" w:afterLines="50" w:after="156" w:line="360" w:lineRule="auto"/>
        <w:jc w:val="center"/>
        <w:rPr>
          <w:noProof/>
        </w:rPr>
      </w:pPr>
      <w:r>
        <w:rPr>
          <w:noProof/>
        </w:rPr>
        <w:lastRenderedPageBreak/>
        <w:drawing>
          <wp:inline distT="0" distB="0" distL="0" distR="0" wp14:anchorId="4C2BC305" wp14:editId="0450FD6F">
            <wp:extent cx="5260975" cy="3664585"/>
            <wp:effectExtent l="0" t="0" r="0" b="0"/>
            <wp:docPr id="15970412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0975" cy="3664585"/>
                    </a:xfrm>
                    <a:prstGeom prst="rect">
                      <a:avLst/>
                    </a:prstGeom>
                    <a:noFill/>
                    <a:ln>
                      <a:noFill/>
                    </a:ln>
                  </pic:spPr>
                </pic:pic>
              </a:graphicData>
            </a:graphic>
          </wp:inline>
        </w:drawing>
      </w:r>
    </w:p>
    <w:p w14:paraId="29FEEB87" w14:textId="77777777" w:rsidR="00D7687C" w:rsidRPr="001F7F57" w:rsidRDefault="00D7687C" w:rsidP="00D7687C">
      <w:pPr>
        <w:spacing w:beforeLines="50" w:before="156" w:afterLines="50" w:after="156" w:line="360" w:lineRule="auto"/>
        <w:jc w:val="center"/>
        <w:rPr>
          <w:sz w:val="21"/>
          <w:szCs w:val="24"/>
        </w:rPr>
      </w:pPr>
      <w:r w:rsidRPr="001F7F57">
        <w:rPr>
          <w:rFonts w:hint="eastAsia"/>
          <w:sz w:val="21"/>
          <w:szCs w:val="21"/>
        </w:rPr>
        <w:t>图</w:t>
      </w:r>
      <w:r>
        <w:rPr>
          <w:rFonts w:hint="eastAsia"/>
          <w:sz w:val="21"/>
          <w:szCs w:val="21"/>
        </w:rPr>
        <w:t>1</w:t>
      </w:r>
      <w:r w:rsidRPr="001F7F57">
        <w:rPr>
          <w:rFonts w:hint="eastAsia"/>
          <w:sz w:val="21"/>
          <w:szCs w:val="21"/>
        </w:rPr>
        <w:t xml:space="preserve">-15 </w:t>
      </w:r>
      <w:r w:rsidRPr="001F7F57">
        <w:rPr>
          <w:rFonts w:hint="eastAsia"/>
          <w:sz w:val="21"/>
          <w:szCs w:val="21"/>
        </w:rPr>
        <w:t>课程资源模块删除界面图</w:t>
      </w:r>
    </w:p>
    <w:p w14:paraId="339E7036" w14:textId="77777777" w:rsidR="00D7687C" w:rsidRPr="001F7F57" w:rsidRDefault="00D7687C" w:rsidP="00D7687C">
      <w:pPr>
        <w:spacing w:line="360" w:lineRule="auto"/>
        <w:ind w:firstLineChars="200" w:firstLine="480"/>
        <w:rPr>
          <w:szCs w:val="24"/>
        </w:rPr>
      </w:pPr>
      <w:r w:rsidRPr="001F7F57">
        <w:rPr>
          <w:rFonts w:hint="eastAsia"/>
          <w:szCs w:val="24"/>
        </w:rPr>
        <w:t>课程作业模块是为了管理课程的作业数据，有了课程后，教师可以发布指定课程的作业数据，支持一键生成课程作业，其中课程作业的字段包括课程</w:t>
      </w:r>
      <w:r w:rsidRPr="001F7F57">
        <w:rPr>
          <w:rFonts w:hint="eastAsia"/>
          <w:szCs w:val="24"/>
        </w:rPr>
        <w:t>ID</w:t>
      </w:r>
      <w:r w:rsidRPr="001F7F57">
        <w:rPr>
          <w:rFonts w:hint="eastAsia"/>
          <w:szCs w:val="24"/>
        </w:rPr>
        <w:t>、课程名称、作业名称、作业附件、完成附件、学生</w:t>
      </w:r>
      <w:r w:rsidRPr="001F7F57">
        <w:rPr>
          <w:rFonts w:hint="eastAsia"/>
          <w:szCs w:val="24"/>
        </w:rPr>
        <w:t>ID</w:t>
      </w:r>
      <w:r w:rsidRPr="001F7F57">
        <w:rPr>
          <w:rFonts w:hint="eastAsia"/>
          <w:szCs w:val="24"/>
        </w:rPr>
        <w:t>、学生姓名、创建人等，教师可以增加、删除、编辑和条件查询课程作业，学生可以提交属于自己的作业数据，主界面如图</w:t>
      </w:r>
      <w:r>
        <w:rPr>
          <w:rFonts w:hint="eastAsia"/>
          <w:szCs w:val="24"/>
        </w:rPr>
        <w:t>1</w:t>
      </w:r>
      <w:r w:rsidRPr="001F7F57">
        <w:rPr>
          <w:rFonts w:hint="eastAsia"/>
          <w:szCs w:val="24"/>
        </w:rPr>
        <w:t>-15</w:t>
      </w:r>
      <w:r w:rsidRPr="001F7F57">
        <w:rPr>
          <w:rFonts w:hint="eastAsia"/>
          <w:szCs w:val="24"/>
        </w:rPr>
        <w:t>所示。</w:t>
      </w:r>
    </w:p>
    <w:p w14:paraId="60439D1C" w14:textId="77777777" w:rsidR="00D7687C" w:rsidRPr="001F7F57" w:rsidRDefault="00D7687C" w:rsidP="00D7687C">
      <w:pPr>
        <w:spacing w:line="360" w:lineRule="auto"/>
        <w:rPr>
          <w:szCs w:val="24"/>
        </w:rPr>
      </w:pPr>
      <w:r>
        <w:rPr>
          <w:noProof/>
        </w:rPr>
        <w:lastRenderedPageBreak/>
        <w:drawing>
          <wp:inline distT="0" distB="0" distL="0" distR="0" wp14:anchorId="0BFAA768" wp14:editId="7A64B3C1">
            <wp:extent cx="5260975" cy="3664585"/>
            <wp:effectExtent l="0" t="0" r="0" b="0"/>
            <wp:docPr id="170374598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0975" cy="3664585"/>
                    </a:xfrm>
                    <a:prstGeom prst="rect">
                      <a:avLst/>
                    </a:prstGeom>
                    <a:noFill/>
                    <a:ln>
                      <a:noFill/>
                    </a:ln>
                  </pic:spPr>
                </pic:pic>
              </a:graphicData>
            </a:graphic>
          </wp:inline>
        </w:drawing>
      </w:r>
    </w:p>
    <w:p w14:paraId="1CEF1EAE" w14:textId="77777777" w:rsidR="00D7687C" w:rsidRPr="001F7F57" w:rsidRDefault="00D7687C" w:rsidP="00D7687C">
      <w:pPr>
        <w:spacing w:line="360" w:lineRule="auto"/>
        <w:ind w:firstLineChars="200" w:firstLine="420"/>
        <w:jc w:val="center"/>
        <w:rPr>
          <w:szCs w:val="24"/>
        </w:rPr>
      </w:pPr>
      <w:r w:rsidRPr="001F7F57">
        <w:rPr>
          <w:sz w:val="21"/>
          <w:szCs w:val="21"/>
        </w:rPr>
        <w:t>图</w:t>
      </w:r>
      <w:r>
        <w:rPr>
          <w:rFonts w:hint="eastAsia"/>
          <w:sz w:val="21"/>
          <w:szCs w:val="21"/>
        </w:rPr>
        <w:t>1</w:t>
      </w:r>
      <w:r w:rsidRPr="001F7F57">
        <w:rPr>
          <w:sz w:val="21"/>
          <w:szCs w:val="21"/>
        </w:rPr>
        <w:t>-</w:t>
      </w:r>
      <w:r w:rsidRPr="001F7F57">
        <w:rPr>
          <w:rFonts w:hint="eastAsia"/>
          <w:sz w:val="21"/>
          <w:szCs w:val="21"/>
        </w:rPr>
        <w:t>15</w:t>
      </w:r>
      <w:r w:rsidRPr="001F7F57">
        <w:rPr>
          <w:sz w:val="21"/>
          <w:szCs w:val="21"/>
        </w:rPr>
        <w:t xml:space="preserve"> </w:t>
      </w:r>
      <w:r w:rsidRPr="001F7F57">
        <w:rPr>
          <w:rFonts w:hint="eastAsia"/>
          <w:sz w:val="21"/>
          <w:szCs w:val="21"/>
        </w:rPr>
        <w:t>课程作业</w:t>
      </w:r>
      <w:r w:rsidRPr="001F7F57">
        <w:rPr>
          <w:rFonts w:hint="eastAsia"/>
          <w:kern w:val="0"/>
          <w:sz w:val="21"/>
          <w:szCs w:val="21"/>
        </w:rPr>
        <w:t>模块主界面图</w:t>
      </w:r>
    </w:p>
    <w:p w14:paraId="1C78B515" w14:textId="77777777" w:rsidR="00D7687C" w:rsidRPr="001F7F57" w:rsidRDefault="00D7687C" w:rsidP="00D7687C">
      <w:pPr>
        <w:spacing w:line="360" w:lineRule="auto"/>
        <w:ind w:firstLineChars="200" w:firstLine="480"/>
        <w:rPr>
          <w:szCs w:val="24"/>
        </w:rPr>
      </w:pPr>
      <w:r w:rsidRPr="001F7F57">
        <w:rPr>
          <w:rFonts w:hint="eastAsia"/>
          <w:szCs w:val="24"/>
        </w:rPr>
        <w:t>点击主界面顶部的详情按钮，即可对作业的详情进行查询，界面如图</w:t>
      </w:r>
      <w:r>
        <w:rPr>
          <w:rFonts w:hint="eastAsia"/>
          <w:szCs w:val="24"/>
        </w:rPr>
        <w:t>1</w:t>
      </w:r>
      <w:r w:rsidRPr="001F7F57">
        <w:rPr>
          <w:rFonts w:hint="eastAsia"/>
          <w:szCs w:val="24"/>
        </w:rPr>
        <w:t>-16</w:t>
      </w:r>
      <w:r w:rsidRPr="001F7F57">
        <w:rPr>
          <w:rFonts w:hint="eastAsia"/>
          <w:szCs w:val="24"/>
        </w:rPr>
        <w:t>所示。</w:t>
      </w:r>
      <w:r w:rsidRPr="001F7F57">
        <w:rPr>
          <w:rFonts w:hint="eastAsia"/>
          <w:szCs w:val="24"/>
        </w:rPr>
        <w:tab/>
      </w:r>
    </w:p>
    <w:p w14:paraId="5DC79F20" w14:textId="77777777" w:rsidR="00D7687C" w:rsidRPr="001F7F57" w:rsidRDefault="00D7687C" w:rsidP="00D7687C">
      <w:pPr>
        <w:spacing w:line="360" w:lineRule="auto"/>
        <w:rPr>
          <w:sz w:val="21"/>
          <w:szCs w:val="24"/>
        </w:rPr>
      </w:pPr>
      <w:r>
        <w:rPr>
          <w:noProof/>
        </w:rPr>
        <w:drawing>
          <wp:inline distT="0" distB="0" distL="0" distR="0" wp14:anchorId="3833D827" wp14:editId="52B810AE">
            <wp:extent cx="5260975" cy="3664585"/>
            <wp:effectExtent l="0" t="0" r="0" b="0"/>
            <wp:docPr id="1293579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0975" cy="3664585"/>
                    </a:xfrm>
                    <a:prstGeom prst="rect">
                      <a:avLst/>
                    </a:prstGeom>
                    <a:noFill/>
                    <a:ln>
                      <a:noFill/>
                    </a:ln>
                  </pic:spPr>
                </pic:pic>
              </a:graphicData>
            </a:graphic>
          </wp:inline>
        </w:drawing>
      </w:r>
    </w:p>
    <w:p w14:paraId="4E3066D1" w14:textId="77777777" w:rsidR="00D7687C" w:rsidRPr="001F7F57" w:rsidRDefault="00D7687C" w:rsidP="00D7687C">
      <w:pPr>
        <w:spacing w:line="360" w:lineRule="auto"/>
        <w:ind w:firstLineChars="200" w:firstLine="420"/>
        <w:jc w:val="center"/>
        <w:rPr>
          <w:sz w:val="21"/>
          <w:szCs w:val="24"/>
        </w:rPr>
      </w:pPr>
      <w:r w:rsidRPr="001F7F57">
        <w:rPr>
          <w:sz w:val="21"/>
          <w:szCs w:val="21"/>
        </w:rPr>
        <w:t>图</w:t>
      </w:r>
      <w:r>
        <w:rPr>
          <w:rFonts w:hint="eastAsia"/>
          <w:sz w:val="21"/>
          <w:szCs w:val="21"/>
        </w:rPr>
        <w:t>1</w:t>
      </w:r>
      <w:r w:rsidRPr="001F7F57">
        <w:rPr>
          <w:sz w:val="21"/>
          <w:szCs w:val="21"/>
        </w:rPr>
        <w:t>-</w:t>
      </w:r>
      <w:r w:rsidRPr="001F7F57">
        <w:rPr>
          <w:rFonts w:hint="eastAsia"/>
          <w:sz w:val="21"/>
          <w:szCs w:val="21"/>
        </w:rPr>
        <w:t>16</w:t>
      </w:r>
      <w:r w:rsidRPr="001F7F57">
        <w:rPr>
          <w:sz w:val="21"/>
          <w:szCs w:val="21"/>
        </w:rPr>
        <w:t xml:space="preserve"> </w:t>
      </w:r>
      <w:r w:rsidRPr="001F7F57">
        <w:rPr>
          <w:rFonts w:hint="eastAsia"/>
          <w:kern w:val="0"/>
          <w:sz w:val="21"/>
          <w:szCs w:val="21"/>
        </w:rPr>
        <w:t>课程作业详情界面图</w:t>
      </w:r>
    </w:p>
    <w:p w14:paraId="31E531C0" w14:textId="77777777" w:rsidR="00D7687C" w:rsidRPr="001F7F57" w:rsidRDefault="00D7687C" w:rsidP="00D7687C">
      <w:pPr>
        <w:spacing w:line="360" w:lineRule="auto"/>
        <w:ind w:firstLineChars="200" w:firstLine="480"/>
        <w:rPr>
          <w:szCs w:val="24"/>
        </w:rPr>
      </w:pPr>
      <w:r w:rsidRPr="001F7F57">
        <w:rPr>
          <w:rFonts w:hint="eastAsia"/>
          <w:szCs w:val="24"/>
        </w:rPr>
        <w:lastRenderedPageBreak/>
        <w:t>点击主界面每一行课程专业的上传按钮，即可对作业进行上传操作，界面如图</w:t>
      </w:r>
      <w:r>
        <w:rPr>
          <w:rFonts w:hint="eastAsia"/>
          <w:szCs w:val="24"/>
        </w:rPr>
        <w:t>1</w:t>
      </w:r>
      <w:r w:rsidRPr="001F7F57">
        <w:rPr>
          <w:rFonts w:hint="eastAsia"/>
          <w:szCs w:val="24"/>
        </w:rPr>
        <w:t>-17</w:t>
      </w:r>
      <w:r w:rsidRPr="001F7F57">
        <w:rPr>
          <w:rFonts w:hint="eastAsia"/>
          <w:szCs w:val="24"/>
        </w:rPr>
        <w:t>所示。</w:t>
      </w:r>
      <w:r w:rsidRPr="001F7F57">
        <w:rPr>
          <w:rFonts w:hint="eastAsia"/>
          <w:szCs w:val="24"/>
        </w:rPr>
        <w:tab/>
      </w:r>
    </w:p>
    <w:p w14:paraId="40B253B7" w14:textId="77777777" w:rsidR="00D7687C" w:rsidRPr="001F7F57" w:rsidRDefault="00D7687C" w:rsidP="00D7687C">
      <w:pPr>
        <w:spacing w:line="360" w:lineRule="auto"/>
        <w:rPr>
          <w:sz w:val="21"/>
          <w:szCs w:val="24"/>
        </w:rPr>
      </w:pPr>
      <w:r>
        <w:rPr>
          <w:noProof/>
        </w:rPr>
        <w:drawing>
          <wp:inline distT="0" distB="0" distL="0" distR="0" wp14:anchorId="4764B568" wp14:editId="6DB4F8C2">
            <wp:extent cx="5260975" cy="3664585"/>
            <wp:effectExtent l="0" t="0" r="0" b="0"/>
            <wp:docPr id="13293598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0975" cy="3664585"/>
                    </a:xfrm>
                    <a:prstGeom prst="rect">
                      <a:avLst/>
                    </a:prstGeom>
                    <a:noFill/>
                    <a:ln>
                      <a:noFill/>
                    </a:ln>
                  </pic:spPr>
                </pic:pic>
              </a:graphicData>
            </a:graphic>
          </wp:inline>
        </w:drawing>
      </w:r>
    </w:p>
    <w:p w14:paraId="14425977" w14:textId="77777777" w:rsidR="00D7687C" w:rsidRPr="001F7F57" w:rsidRDefault="00D7687C" w:rsidP="00D7687C">
      <w:pPr>
        <w:spacing w:line="360" w:lineRule="auto"/>
        <w:ind w:firstLineChars="200" w:firstLine="420"/>
        <w:jc w:val="center"/>
        <w:rPr>
          <w:kern w:val="0"/>
          <w:sz w:val="21"/>
          <w:szCs w:val="21"/>
        </w:rPr>
      </w:pPr>
      <w:r w:rsidRPr="001F7F57">
        <w:rPr>
          <w:sz w:val="21"/>
          <w:szCs w:val="21"/>
        </w:rPr>
        <w:t>图</w:t>
      </w:r>
      <w:r>
        <w:rPr>
          <w:rFonts w:hint="eastAsia"/>
          <w:sz w:val="21"/>
          <w:szCs w:val="21"/>
        </w:rPr>
        <w:t>1</w:t>
      </w:r>
      <w:r w:rsidRPr="001F7F57">
        <w:rPr>
          <w:sz w:val="21"/>
          <w:szCs w:val="21"/>
        </w:rPr>
        <w:t>-</w:t>
      </w:r>
      <w:r w:rsidRPr="001F7F57">
        <w:rPr>
          <w:rFonts w:hint="eastAsia"/>
          <w:sz w:val="21"/>
          <w:szCs w:val="21"/>
        </w:rPr>
        <w:t>17</w:t>
      </w:r>
      <w:r w:rsidRPr="001F7F57">
        <w:rPr>
          <w:sz w:val="21"/>
          <w:szCs w:val="21"/>
        </w:rPr>
        <w:t xml:space="preserve"> </w:t>
      </w:r>
      <w:r w:rsidRPr="001F7F57">
        <w:rPr>
          <w:rFonts w:hint="eastAsia"/>
          <w:sz w:val="21"/>
          <w:szCs w:val="21"/>
        </w:rPr>
        <w:t>课程作业上传</w:t>
      </w:r>
      <w:r w:rsidRPr="001F7F57">
        <w:rPr>
          <w:rFonts w:hint="eastAsia"/>
          <w:kern w:val="0"/>
          <w:sz w:val="21"/>
          <w:szCs w:val="21"/>
        </w:rPr>
        <w:t>模块示意图</w:t>
      </w:r>
    </w:p>
    <w:p w14:paraId="506EF6BB" w14:textId="77777777" w:rsidR="00D7687C" w:rsidRPr="001F7F57" w:rsidRDefault="00D7687C" w:rsidP="00D7687C">
      <w:pPr>
        <w:spacing w:line="360" w:lineRule="auto"/>
        <w:ind w:firstLineChars="200" w:firstLine="480"/>
        <w:rPr>
          <w:szCs w:val="24"/>
        </w:rPr>
      </w:pPr>
      <w:r w:rsidRPr="001F7F57">
        <w:rPr>
          <w:rFonts w:hint="eastAsia"/>
          <w:szCs w:val="24"/>
        </w:rPr>
        <w:t>点击主界面每一行课程作业的删除按钮，即可删除课程作业数据，界面如图</w:t>
      </w:r>
      <w:r>
        <w:rPr>
          <w:rFonts w:hint="eastAsia"/>
          <w:szCs w:val="24"/>
        </w:rPr>
        <w:t>1</w:t>
      </w:r>
      <w:r w:rsidRPr="001F7F57">
        <w:rPr>
          <w:rFonts w:hint="eastAsia"/>
          <w:szCs w:val="24"/>
        </w:rPr>
        <w:t>-18</w:t>
      </w:r>
      <w:r w:rsidRPr="001F7F57">
        <w:rPr>
          <w:rFonts w:hint="eastAsia"/>
          <w:szCs w:val="24"/>
        </w:rPr>
        <w:t>所示。</w:t>
      </w:r>
    </w:p>
    <w:p w14:paraId="4BFC4F3B" w14:textId="77777777" w:rsidR="00D7687C" w:rsidRPr="001F7F57" w:rsidRDefault="00D7687C" w:rsidP="00D7687C">
      <w:pPr>
        <w:spacing w:line="360" w:lineRule="auto"/>
        <w:ind w:firstLineChars="200" w:firstLine="480"/>
        <w:rPr>
          <w:szCs w:val="24"/>
        </w:rPr>
      </w:pPr>
      <w:r>
        <w:rPr>
          <w:noProof/>
        </w:rPr>
        <w:lastRenderedPageBreak/>
        <w:drawing>
          <wp:inline distT="0" distB="0" distL="0" distR="0" wp14:anchorId="1ED43EE0" wp14:editId="3E0555AF">
            <wp:extent cx="5260975" cy="3664585"/>
            <wp:effectExtent l="0" t="0" r="0" b="0"/>
            <wp:docPr id="61085529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0975" cy="3664585"/>
                    </a:xfrm>
                    <a:prstGeom prst="rect">
                      <a:avLst/>
                    </a:prstGeom>
                    <a:noFill/>
                    <a:ln>
                      <a:noFill/>
                    </a:ln>
                  </pic:spPr>
                </pic:pic>
              </a:graphicData>
            </a:graphic>
          </wp:inline>
        </w:drawing>
      </w:r>
    </w:p>
    <w:p w14:paraId="29786878" w14:textId="77777777" w:rsidR="00D7687C" w:rsidRPr="001F7F57" w:rsidRDefault="00D7687C" w:rsidP="00D7687C">
      <w:pPr>
        <w:spacing w:line="360" w:lineRule="auto"/>
        <w:ind w:firstLineChars="200" w:firstLine="420"/>
        <w:jc w:val="center"/>
        <w:rPr>
          <w:kern w:val="0"/>
          <w:sz w:val="21"/>
          <w:szCs w:val="21"/>
        </w:rPr>
      </w:pPr>
      <w:r w:rsidRPr="001F7F57">
        <w:rPr>
          <w:sz w:val="21"/>
          <w:szCs w:val="21"/>
        </w:rPr>
        <w:t>图</w:t>
      </w:r>
      <w:r>
        <w:rPr>
          <w:rFonts w:hint="eastAsia"/>
          <w:sz w:val="21"/>
          <w:szCs w:val="21"/>
        </w:rPr>
        <w:t>1</w:t>
      </w:r>
      <w:r w:rsidRPr="001F7F57">
        <w:rPr>
          <w:sz w:val="21"/>
          <w:szCs w:val="21"/>
        </w:rPr>
        <w:t>-</w:t>
      </w:r>
      <w:r w:rsidRPr="001F7F57">
        <w:rPr>
          <w:rFonts w:hint="eastAsia"/>
          <w:sz w:val="21"/>
          <w:szCs w:val="21"/>
        </w:rPr>
        <w:t>18</w:t>
      </w:r>
      <w:r w:rsidRPr="001F7F57">
        <w:rPr>
          <w:sz w:val="21"/>
          <w:szCs w:val="21"/>
        </w:rPr>
        <w:t xml:space="preserve"> </w:t>
      </w:r>
      <w:r w:rsidRPr="001F7F57">
        <w:rPr>
          <w:rFonts w:hint="eastAsia"/>
          <w:kern w:val="0"/>
          <w:sz w:val="21"/>
          <w:szCs w:val="21"/>
        </w:rPr>
        <w:t>课程作业删除界面图</w:t>
      </w:r>
    </w:p>
    <w:p w14:paraId="0B4C9BDD" w14:textId="77777777" w:rsidR="00D7687C" w:rsidRPr="001F7F57" w:rsidRDefault="00D7687C" w:rsidP="00D7687C">
      <w:pPr>
        <w:spacing w:line="360" w:lineRule="auto"/>
        <w:ind w:firstLineChars="200" w:firstLine="480"/>
        <w:rPr>
          <w:szCs w:val="24"/>
        </w:rPr>
      </w:pPr>
      <w:r w:rsidRPr="001F7F57">
        <w:rPr>
          <w:rFonts w:hint="eastAsia"/>
          <w:szCs w:val="24"/>
        </w:rPr>
        <w:t>课程评价模块是维护关于课程的评价信息，学生学习完课程后，可以对课程进行评价，撰写评语，以便于改进课程的质量。其中课程评价字段包括课程</w:t>
      </w:r>
      <w:r w:rsidRPr="001F7F57">
        <w:rPr>
          <w:rFonts w:hint="eastAsia"/>
          <w:szCs w:val="24"/>
        </w:rPr>
        <w:t>ID</w:t>
      </w:r>
      <w:r w:rsidRPr="001F7F57">
        <w:rPr>
          <w:rFonts w:hint="eastAsia"/>
          <w:szCs w:val="24"/>
        </w:rPr>
        <w:t>、课程名称、评价人、评价内容、评价时间、备注、创建人、创建时间等，学生可以增加、删除、编辑和条件查询自己的课程评价，教师可以查询课程的评价内容，主界面如图</w:t>
      </w:r>
      <w:r>
        <w:rPr>
          <w:rFonts w:hint="eastAsia"/>
          <w:szCs w:val="24"/>
        </w:rPr>
        <w:t>1</w:t>
      </w:r>
      <w:r w:rsidRPr="001F7F57">
        <w:rPr>
          <w:rFonts w:hint="eastAsia"/>
          <w:szCs w:val="24"/>
        </w:rPr>
        <w:t>-19</w:t>
      </w:r>
      <w:r w:rsidRPr="001F7F57">
        <w:rPr>
          <w:rFonts w:hint="eastAsia"/>
          <w:szCs w:val="24"/>
        </w:rPr>
        <w:t>所示。</w:t>
      </w:r>
    </w:p>
    <w:p w14:paraId="15041FB7" w14:textId="77777777" w:rsidR="00D7687C" w:rsidRPr="001F7F57" w:rsidRDefault="00D7687C" w:rsidP="00D7687C">
      <w:pPr>
        <w:spacing w:line="360" w:lineRule="auto"/>
        <w:rPr>
          <w:szCs w:val="24"/>
        </w:rPr>
      </w:pPr>
      <w:r>
        <w:rPr>
          <w:noProof/>
        </w:rPr>
        <w:lastRenderedPageBreak/>
        <w:drawing>
          <wp:inline distT="0" distB="0" distL="0" distR="0" wp14:anchorId="064767C7" wp14:editId="4BEC299D">
            <wp:extent cx="5260975" cy="3664585"/>
            <wp:effectExtent l="0" t="0" r="0" b="0"/>
            <wp:docPr id="17613179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0975" cy="3664585"/>
                    </a:xfrm>
                    <a:prstGeom prst="rect">
                      <a:avLst/>
                    </a:prstGeom>
                    <a:noFill/>
                    <a:ln>
                      <a:noFill/>
                    </a:ln>
                  </pic:spPr>
                </pic:pic>
              </a:graphicData>
            </a:graphic>
          </wp:inline>
        </w:drawing>
      </w:r>
    </w:p>
    <w:p w14:paraId="5A416C52" w14:textId="77777777" w:rsidR="00D7687C" w:rsidRPr="001F7F57" w:rsidRDefault="00D7687C" w:rsidP="00D7687C">
      <w:pPr>
        <w:spacing w:line="360" w:lineRule="auto"/>
        <w:ind w:firstLineChars="200" w:firstLine="420"/>
        <w:jc w:val="center"/>
        <w:rPr>
          <w:szCs w:val="24"/>
        </w:rPr>
      </w:pPr>
      <w:r w:rsidRPr="001F7F57">
        <w:rPr>
          <w:sz w:val="21"/>
          <w:szCs w:val="21"/>
        </w:rPr>
        <w:t>图</w:t>
      </w:r>
      <w:r>
        <w:rPr>
          <w:rFonts w:hint="eastAsia"/>
          <w:sz w:val="21"/>
          <w:szCs w:val="21"/>
        </w:rPr>
        <w:t>1</w:t>
      </w:r>
      <w:r w:rsidRPr="001F7F57">
        <w:rPr>
          <w:sz w:val="21"/>
          <w:szCs w:val="21"/>
        </w:rPr>
        <w:t>-</w:t>
      </w:r>
      <w:r w:rsidRPr="001F7F57">
        <w:rPr>
          <w:rFonts w:hint="eastAsia"/>
          <w:sz w:val="21"/>
          <w:szCs w:val="21"/>
        </w:rPr>
        <w:t>19</w:t>
      </w:r>
      <w:r w:rsidRPr="001F7F57">
        <w:rPr>
          <w:sz w:val="21"/>
          <w:szCs w:val="21"/>
        </w:rPr>
        <w:t xml:space="preserve"> </w:t>
      </w:r>
      <w:r w:rsidRPr="001F7F57">
        <w:rPr>
          <w:rFonts w:hint="eastAsia"/>
          <w:sz w:val="21"/>
          <w:szCs w:val="21"/>
        </w:rPr>
        <w:t>课程评价</w:t>
      </w:r>
      <w:r w:rsidRPr="001F7F57">
        <w:rPr>
          <w:rFonts w:hint="eastAsia"/>
          <w:kern w:val="0"/>
          <w:sz w:val="21"/>
          <w:szCs w:val="21"/>
        </w:rPr>
        <w:t>模块主界面图</w:t>
      </w:r>
    </w:p>
    <w:p w14:paraId="1AE57283" w14:textId="77777777" w:rsidR="00D7687C" w:rsidRPr="001F7F57" w:rsidRDefault="00D7687C" w:rsidP="00D7687C">
      <w:pPr>
        <w:spacing w:line="360" w:lineRule="auto"/>
        <w:ind w:firstLineChars="200" w:firstLine="480"/>
        <w:rPr>
          <w:szCs w:val="24"/>
        </w:rPr>
      </w:pPr>
      <w:r w:rsidRPr="001F7F57">
        <w:rPr>
          <w:rFonts w:hint="eastAsia"/>
          <w:szCs w:val="24"/>
        </w:rPr>
        <w:t>点击主界面每一行评价的详情按钮，即可查询评价的具体信息，界面如图</w:t>
      </w:r>
      <w:r>
        <w:rPr>
          <w:rFonts w:hint="eastAsia"/>
          <w:szCs w:val="24"/>
        </w:rPr>
        <w:t>1</w:t>
      </w:r>
      <w:r w:rsidRPr="001F7F57">
        <w:rPr>
          <w:rFonts w:hint="eastAsia"/>
          <w:szCs w:val="24"/>
        </w:rPr>
        <w:t>-20</w:t>
      </w:r>
      <w:r w:rsidRPr="001F7F57">
        <w:rPr>
          <w:rFonts w:hint="eastAsia"/>
          <w:szCs w:val="24"/>
        </w:rPr>
        <w:t>所示。</w:t>
      </w:r>
    </w:p>
    <w:p w14:paraId="6F66D491" w14:textId="77777777" w:rsidR="00D7687C" w:rsidRPr="001F7F57" w:rsidRDefault="00D7687C" w:rsidP="00D7687C">
      <w:pPr>
        <w:spacing w:line="360" w:lineRule="auto"/>
        <w:rPr>
          <w:sz w:val="21"/>
          <w:szCs w:val="24"/>
        </w:rPr>
      </w:pPr>
      <w:r>
        <w:rPr>
          <w:noProof/>
          <w:sz w:val="21"/>
          <w:szCs w:val="24"/>
        </w:rPr>
        <w:drawing>
          <wp:inline distT="0" distB="0" distL="0" distR="0" wp14:anchorId="48C2F83C" wp14:editId="51087137">
            <wp:extent cx="5260975" cy="3664585"/>
            <wp:effectExtent l="0" t="0" r="0" b="0"/>
            <wp:docPr id="17581242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0975" cy="3664585"/>
                    </a:xfrm>
                    <a:prstGeom prst="rect">
                      <a:avLst/>
                    </a:prstGeom>
                    <a:noFill/>
                    <a:ln>
                      <a:noFill/>
                    </a:ln>
                  </pic:spPr>
                </pic:pic>
              </a:graphicData>
            </a:graphic>
          </wp:inline>
        </w:drawing>
      </w:r>
    </w:p>
    <w:p w14:paraId="56F5BBBB" w14:textId="77777777" w:rsidR="00D7687C" w:rsidRPr="001F7F57" w:rsidRDefault="00D7687C" w:rsidP="00D7687C">
      <w:pPr>
        <w:spacing w:line="360" w:lineRule="auto"/>
        <w:ind w:firstLineChars="200" w:firstLine="420"/>
        <w:jc w:val="center"/>
        <w:rPr>
          <w:kern w:val="0"/>
          <w:sz w:val="21"/>
          <w:szCs w:val="21"/>
        </w:rPr>
      </w:pPr>
      <w:r w:rsidRPr="001F7F57">
        <w:rPr>
          <w:sz w:val="21"/>
          <w:szCs w:val="21"/>
        </w:rPr>
        <w:t>图</w:t>
      </w:r>
      <w:r>
        <w:rPr>
          <w:rFonts w:hint="eastAsia"/>
          <w:sz w:val="21"/>
          <w:szCs w:val="21"/>
        </w:rPr>
        <w:t>1</w:t>
      </w:r>
      <w:r w:rsidRPr="001F7F57">
        <w:rPr>
          <w:sz w:val="21"/>
          <w:szCs w:val="21"/>
        </w:rPr>
        <w:t>-</w:t>
      </w:r>
      <w:r w:rsidRPr="001F7F57">
        <w:rPr>
          <w:rFonts w:hint="eastAsia"/>
          <w:sz w:val="21"/>
          <w:szCs w:val="21"/>
        </w:rPr>
        <w:t>20</w:t>
      </w:r>
      <w:r w:rsidRPr="001F7F57">
        <w:rPr>
          <w:sz w:val="21"/>
          <w:szCs w:val="21"/>
        </w:rPr>
        <w:t xml:space="preserve"> </w:t>
      </w:r>
      <w:r w:rsidRPr="001F7F57">
        <w:rPr>
          <w:rFonts w:hint="eastAsia"/>
          <w:kern w:val="0"/>
          <w:sz w:val="21"/>
          <w:szCs w:val="21"/>
        </w:rPr>
        <w:t>课程评价模块详情示意图</w:t>
      </w:r>
    </w:p>
    <w:p w14:paraId="2C2FD4EB" w14:textId="77777777" w:rsidR="00D7687C" w:rsidRPr="001F7F57" w:rsidRDefault="00D7687C" w:rsidP="00D7687C">
      <w:pPr>
        <w:spacing w:line="360" w:lineRule="auto"/>
        <w:ind w:firstLineChars="200" w:firstLine="480"/>
        <w:rPr>
          <w:szCs w:val="24"/>
        </w:rPr>
      </w:pPr>
      <w:r w:rsidRPr="001F7F57">
        <w:rPr>
          <w:rFonts w:hint="eastAsia"/>
          <w:szCs w:val="24"/>
        </w:rPr>
        <w:lastRenderedPageBreak/>
        <w:t>点击主界面每一行课程评价的删除按钮，即可删除课程评价数据，界面如图</w:t>
      </w:r>
      <w:r>
        <w:rPr>
          <w:rFonts w:hint="eastAsia"/>
          <w:szCs w:val="24"/>
        </w:rPr>
        <w:t>1</w:t>
      </w:r>
      <w:r w:rsidRPr="001F7F57">
        <w:rPr>
          <w:rFonts w:hint="eastAsia"/>
          <w:szCs w:val="24"/>
        </w:rPr>
        <w:t>-21</w:t>
      </w:r>
      <w:r w:rsidRPr="001F7F57">
        <w:rPr>
          <w:rFonts w:hint="eastAsia"/>
          <w:szCs w:val="24"/>
        </w:rPr>
        <w:t>所示。</w:t>
      </w:r>
    </w:p>
    <w:p w14:paraId="420808FF" w14:textId="77777777" w:rsidR="00D7687C" w:rsidRPr="001F7F57" w:rsidRDefault="00D7687C" w:rsidP="00D7687C">
      <w:pPr>
        <w:spacing w:line="360" w:lineRule="auto"/>
        <w:ind w:firstLineChars="200" w:firstLine="480"/>
        <w:rPr>
          <w:szCs w:val="24"/>
        </w:rPr>
      </w:pPr>
      <w:r>
        <w:rPr>
          <w:noProof/>
        </w:rPr>
        <w:drawing>
          <wp:inline distT="0" distB="0" distL="0" distR="0" wp14:anchorId="4D38EEB6" wp14:editId="4A2D905F">
            <wp:extent cx="5260975" cy="3664585"/>
            <wp:effectExtent l="0" t="0" r="0" b="0"/>
            <wp:docPr id="3859137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0975" cy="3664585"/>
                    </a:xfrm>
                    <a:prstGeom prst="rect">
                      <a:avLst/>
                    </a:prstGeom>
                    <a:noFill/>
                    <a:ln>
                      <a:noFill/>
                    </a:ln>
                  </pic:spPr>
                </pic:pic>
              </a:graphicData>
            </a:graphic>
          </wp:inline>
        </w:drawing>
      </w:r>
    </w:p>
    <w:p w14:paraId="494DFF5E" w14:textId="77777777" w:rsidR="00D7687C" w:rsidRPr="001F7F57" w:rsidRDefault="00D7687C" w:rsidP="00D7687C">
      <w:pPr>
        <w:spacing w:line="360" w:lineRule="auto"/>
        <w:ind w:firstLineChars="200" w:firstLine="420"/>
        <w:jc w:val="center"/>
        <w:rPr>
          <w:kern w:val="0"/>
          <w:sz w:val="21"/>
          <w:szCs w:val="21"/>
        </w:rPr>
      </w:pPr>
      <w:r w:rsidRPr="001F7F57">
        <w:rPr>
          <w:sz w:val="21"/>
          <w:szCs w:val="21"/>
        </w:rPr>
        <w:t>图</w:t>
      </w:r>
      <w:r>
        <w:rPr>
          <w:rFonts w:hint="eastAsia"/>
          <w:sz w:val="21"/>
          <w:szCs w:val="21"/>
        </w:rPr>
        <w:t>1</w:t>
      </w:r>
      <w:r w:rsidRPr="001F7F57">
        <w:rPr>
          <w:sz w:val="21"/>
          <w:szCs w:val="21"/>
        </w:rPr>
        <w:t>-</w:t>
      </w:r>
      <w:r w:rsidRPr="001F7F57">
        <w:rPr>
          <w:rFonts w:hint="eastAsia"/>
          <w:sz w:val="21"/>
          <w:szCs w:val="21"/>
        </w:rPr>
        <w:t>21</w:t>
      </w:r>
      <w:r w:rsidRPr="001F7F57">
        <w:rPr>
          <w:sz w:val="21"/>
          <w:szCs w:val="21"/>
        </w:rPr>
        <w:t xml:space="preserve"> </w:t>
      </w:r>
      <w:r w:rsidRPr="001F7F57">
        <w:rPr>
          <w:rFonts w:hint="eastAsia"/>
          <w:kern w:val="0"/>
          <w:sz w:val="21"/>
          <w:szCs w:val="21"/>
        </w:rPr>
        <w:t>课程评价删除界面图</w:t>
      </w:r>
    </w:p>
    <w:p w14:paraId="504AA618" w14:textId="77777777" w:rsidR="00D7687C" w:rsidRPr="001F7F57" w:rsidRDefault="00D7687C" w:rsidP="00D7687C">
      <w:pPr>
        <w:spacing w:line="360" w:lineRule="auto"/>
        <w:ind w:firstLineChars="200" w:firstLine="480"/>
        <w:rPr>
          <w:szCs w:val="24"/>
        </w:rPr>
      </w:pPr>
      <w:r w:rsidRPr="001F7F57">
        <w:rPr>
          <w:rFonts w:hint="eastAsia"/>
          <w:szCs w:val="24"/>
        </w:rPr>
        <w:t>课程质量分析模块如图</w:t>
      </w:r>
      <w:r>
        <w:rPr>
          <w:rFonts w:hint="eastAsia"/>
          <w:szCs w:val="24"/>
        </w:rPr>
        <w:t>1</w:t>
      </w:r>
      <w:r w:rsidRPr="001F7F57">
        <w:rPr>
          <w:rFonts w:hint="eastAsia"/>
          <w:szCs w:val="24"/>
        </w:rPr>
        <w:t>-22</w:t>
      </w:r>
      <w:r w:rsidRPr="001F7F57">
        <w:rPr>
          <w:rFonts w:hint="eastAsia"/>
          <w:szCs w:val="24"/>
        </w:rPr>
        <w:t>所示。</w:t>
      </w:r>
    </w:p>
    <w:p w14:paraId="5AD2C49A" w14:textId="77777777" w:rsidR="00D7687C" w:rsidRPr="001F7F57" w:rsidRDefault="00D7687C" w:rsidP="00D7687C">
      <w:pPr>
        <w:spacing w:beforeLines="50" w:before="156" w:afterLines="50" w:after="156" w:line="360" w:lineRule="auto"/>
        <w:rPr>
          <w:bCs/>
          <w:szCs w:val="24"/>
        </w:rPr>
      </w:pPr>
      <w:r>
        <w:rPr>
          <w:noProof/>
        </w:rPr>
        <w:drawing>
          <wp:inline distT="0" distB="0" distL="0" distR="0" wp14:anchorId="277A38AE" wp14:editId="41072545">
            <wp:extent cx="5260975" cy="3664585"/>
            <wp:effectExtent l="0" t="0" r="0" b="0"/>
            <wp:docPr id="220819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0975" cy="3664585"/>
                    </a:xfrm>
                    <a:prstGeom prst="rect">
                      <a:avLst/>
                    </a:prstGeom>
                    <a:noFill/>
                    <a:ln>
                      <a:noFill/>
                    </a:ln>
                  </pic:spPr>
                </pic:pic>
              </a:graphicData>
            </a:graphic>
          </wp:inline>
        </w:drawing>
      </w:r>
    </w:p>
    <w:p w14:paraId="62CD38A3" w14:textId="77777777" w:rsidR="00D7687C" w:rsidRPr="001F7F57" w:rsidRDefault="00D7687C" w:rsidP="00D7687C">
      <w:pPr>
        <w:spacing w:line="360" w:lineRule="auto"/>
        <w:ind w:firstLineChars="200" w:firstLine="420"/>
        <w:jc w:val="center"/>
        <w:rPr>
          <w:bCs/>
          <w:szCs w:val="24"/>
        </w:rPr>
      </w:pPr>
      <w:r w:rsidRPr="001F7F57">
        <w:rPr>
          <w:sz w:val="21"/>
          <w:szCs w:val="21"/>
        </w:rPr>
        <w:lastRenderedPageBreak/>
        <w:t>图</w:t>
      </w:r>
      <w:r>
        <w:rPr>
          <w:rFonts w:hint="eastAsia"/>
          <w:sz w:val="21"/>
          <w:szCs w:val="21"/>
        </w:rPr>
        <w:t>1</w:t>
      </w:r>
      <w:r w:rsidRPr="001F7F57">
        <w:rPr>
          <w:sz w:val="21"/>
          <w:szCs w:val="21"/>
        </w:rPr>
        <w:t>-</w:t>
      </w:r>
      <w:r w:rsidRPr="001F7F57">
        <w:rPr>
          <w:rFonts w:hint="eastAsia"/>
          <w:sz w:val="21"/>
          <w:szCs w:val="21"/>
        </w:rPr>
        <w:t>22</w:t>
      </w:r>
      <w:r w:rsidRPr="001F7F57">
        <w:rPr>
          <w:sz w:val="21"/>
          <w:szCs w:val="21"/>
        </w:rPr>
        <w:t xml:space="preserve"> </w:t>
      </w:r>
      <w:r w:rsidRPr="001F7F57">
        <w:rPr>
          <w:rFonts w:hint="eastAsia"/>
          <w:kern w:val="0"/>
          <w:sz w:val="21"/>
          <w:szCs w:val="21"/>
        </w:rPr>
        <w:t>课程质量分析模块图</w:t>
      </w:r>
    </w:p>
    <w:p w14:paraId="56BAF5BF" w14:textId="2058D6D6" w:rsidR="00BF429F" w:rsidRPr="00D7687C" w:rsidRDefault="00BF429F" w:rsidP="00D7687C">
      <w:pPr>
        <w:pStyle w:val="a7"/>
        <w:shd w:val="clear" w:color="auto" w:fill="FDFDFE"/>
        <w:spacing w:before="0" w:beforeAutospacing="0" w:after="0" w:afterAutospacing="0"/>
        <w:ind w:left="720"/>
        <w:rPr>
          <w:rFonts w:ascii="PingFang-SC-Regular" w:hAnsi="PingFang-SC-Regular" w:cs="Segoe UI" w:hint="eastAsia"/>
          <w:sz w:val="23"/>
          <w:szCs w:val="23"/>
        </w:rPr>
      </w:pPr>
    </w:p>
    <w:sectPr w:rsidR="00BF429F" w:rsidRPr="00D7687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3A7ED6" w14:textId="77777777" w:rsidR="00F466E1" w:rsidRDefault="00F466E1" w:rsidP="002A366C">
      <w:r>
        <w:separator/>
      </w:r>
    </w:p>
  </w:endnote>
  <w:endnote w:type="continuationSeparator" w:id="0">
    <w:p w14:paraId="0EF59406" w14:textId="77777777" w:rsidR="00F466E1" w:rsidRDefault="00F466E1" w:rsidP="002A36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ingFang-SC-Regular">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A848D5" w14:textId="77777777" w:rsidR="00F466E1" w:rsidRDefault="00F466E1" w:rsidP="002A366C">
      <w:r>
        <w:separator/>
      </w:r>
    </w:p>
  </w:footnote>
  <w:footnote w:type="continuationSeparator" w:id="0">
    <w:p w14:paraId="0064371C" w14:textId="77777777" w:rsidR="00F466E1" w:rsidRDefault="00F466E1" w:rsidP="002A36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6C27A2"/>
    <w:multiLevelType w:val="multilevel"/>
    <w:tmpl w:val="623AD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E67FF2"/>
    <w:multiLevelType w:val="multilevel"/>
    <w:tmpl w:val="796CBF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970D74"/>
    <w:multiLevelType w:val="multilevel"/>
    <w:tmpl w:val="89C26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747EBD"/>
    <w:multiLevelType w:val="multilevel"/>
    <w:tmpl w:val="D8A24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2415C89"/>
    <w:multiLevelType w:val="multilevel"/>
    <w:tmpl w:val="7E307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0BE75F7"/>
    <w:multiLevelType w:val="multilevel"/>
    <w:tmpl w:val="C776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8023732"/>
    <w:multiLevelType w:val="multilevel"/>
    <w:tmpl w:val="9224E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09459122">
    <w:abstractNumId w:val="6"/>
  </w:num>
  <w:num w:numId="2" w16cid:durableId="1268006428">
    <w:abstractNumId w:val="4"/>
  </w:num>
  <w:num w:numId="3" w16cid:durableId="1532181779">
    <w:abstractNumId w:val="5"/>
  </w:num>
  <w:num w:numId="4" w16cid:durableId="1773478420">
    <w:abstractNumId w:val="1"/>
  </w:num>
  <w:num w:numId="5" w16cid:durableId="703477527">
    <w:abstractNumId w:val="0"/>
  </w:num>
  <w:num w:numId="6" w16cid:durableId="932199422">
    <w:abstractNumId w:val="2"/>
  </w:num>
  <w:num w:numId="7" w16cid:durableId="6994731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ED1"/>
    <w:rsid w:val="0002424F"/>
    <w:rsid w:val="00055EDE"/>
    <w:rsid w:val="00090D45"/>
    <w:rsid w:val="00205F65"/>
    <w:rsid w:val="00236ED1"/>
    <w:rsid w:val="002A366C"/>
    <w:rsid w:val="003327F4"/>
    <w:rsid w:val="00345D25"/>
    <w:rsid w:val="003C0B61"/>
    <w:rsid w:val="00474448"/>
    <w:rsid w:val="005F59C2"/>
    <w:rsid w:val="006F3176"/>
    <w:rsid w:val="00707E32"/>
    <w:rsid w:val="00765962"/>
    <w:rsid w:val="00851723"/>
    <w:rsid w:val="00862C74"/>
    <w:rsid w:val="00881CC7"/>
    <w:rsid w:val="00A92D21"/>
    <w:rsid w:val="00BC241B"/>
    <w:rsid w:val="00BF429F"/>
    <w:rsid w:val="00D7687C"/>
    <w:rsid w:val="00F30EA7"/>
    <w:rsid w:val="00F466E1"/>
    <w:rsid w:val="00F51A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7368A4"/>
  <w15:chartTrackingRefBased/>
  <w15:docId w15:val="{7BCE679F-3801-455A-A7F1-42296E708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366C"/>
    <w:pPr>
      <w:widowControl w:val="0"/>
      <w:jc w:val="both"/>
    </w:pPr>
    <w:rPr>
      <w:rFonts w:ascii="Times New Roman" w:eastAsia="宋体" w:hAnsi="Times New Roman" w:cs="Times New Roman"/>
      <w:sz w:val="24"/>
    </w:rPr>
  </w:style>
  <w:style w:type="paragraph" w:styleId="1">
    <w:name w:val="heading 1"/>
    <w:basedOn w:val="a"/>
    <w:next w:val="a"/>
    <w:link w:val="12"/>
    <w:uiPriority w:val="9"/>
    <w:qFormat/>
    <w:rsid w:val="00A92D21"/>
    <w:pPr>
      <w:keepNext/>
      <w:keepLines/>
      <w:spacing w:before="340" w:after="330" w:line="578" w:lineRule="auto"/>
      <w:outlineLvl w:val="0"/>
    </w:pPr>
    <w:rPr>
      <w:b/>
      <w:bCs/>
      <w:kern w:val="44"/>
      <w:sz w:val="44"/>
      <w:szCs w:val="44"/>
    </w:rPr>
  </w:style>
  <w:style w:type="paragraph" w:styleId="2">
    <w:name w:val="heading 2"/>
    <w:basedOn w:val="a"/>
    <w:next w:val="a"/>
    <w:link w:val="21"/>
    <w:uiPriority w:val="9"/>
    <w:qFormat/>
    <w:rsid w:val="002A366C"/>
    <w:pPr>
      <w:keepNext/>
      <w:keepLines/>
      <w:spacing w:before="260" w:after="260" w:line="416" w:lineRule="auto"/>
      <w:outlineLvl w:val="1"/>
    </w:pPr>
    <w:rPr>
      <w:rFonts w:ascii="Cambria" w:hAnsi="Cambria"/>
      <w:b/>
      <w:bCs/>
      <w:sz w:val="32"/>
      <w:szCs w:val="32"/>
    </w:rPr>
  </w:style>
  <w:style w:type="paragraph" w:styleId="3">
    <w:name w:val="heading 3"/>
    <w:basedOn w:val="a"/>
    <w:next w:val="a"/>
    <w:link w:val="31"/>
    <w:uiPriority w:val="9"/>
    <w:qFormat/>
    <w:rsid w:val="002A366C"/>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A92D2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A366C"/>
    <w:pP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2A366C"/>
    <w:rPr>
      <w:sz w:val="18"/>
      <w:szCs w:val="18"/>
    </w:rPr>
  </w:style>
  <w:style w:type="paragraph" w:styleId="a5">
    <w:name w:val="footer"/>
    <w:basedOn w:val="a"/>
    <w:link w:val="a6"/>
    <w:uiPriority w:val="99"/>
    <w:unhideWhenUsed/>
    <w:rsid w:val="002A366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2A366C"/>
    <w:rPr>
      <w:sz w:val="18"/>
      <w:szCs w:val="18"/>
    </w:rPr>
  </w:style>
  <w:style w:type="character" w:customStyle="1" w:styleId="20">
    <w:name w:val="标题 2 字符"/>
    <w:basedOn w:val="a0"/>
    <w:uiPriority w:val="9"/>
    <w:semiHidden/>
    <w:rsid w:val="002A366C"/>
    <w:rPr>
      <w:rFonts w:asciiTheme="majorHAnsi" w:eastAsiaTheme="majorEastAsia" w:hAnsiTheme="majorHAnsi" w:cstheme="majorBidi"/>
      <w:b/>
      <w:bCs/>
      <w:sz w:val="32"/>
      <w:szCs w:val="32"/>
    </w:rPr>
  </w:style>
  <w:style w:type="character" w:customStyle="1" w:styleId="30">
    <w:name w:val="标题 3 字符"/>
    <w:basedOn w:val="a0"/>
    <w:uiPriority w:val="9"/>
    <w:semiHidden/>
    <w:rsid w:val="002A366C"/>
    <w:rPr>
      <w:rFonts w:ascii="Times New Roman" w:eastAsia="宋体" w:hAnsi="Times New Roman" w:cs="Times New Roman"/>
      <w:b/>
      <w:bCs/>
      <w:sz w:val="32"/>
      <w:szCs w:val="32"/>
    </w:rPr>
  </w:style>
  <w:style w:type="character" w:customStyle="1" w:styleId="21">
    <w:name w:val="标题 2 字符1"/>
    <w:link w:val="2"/>
    <w:uiPriority w:val="9"/>
    <w:rsid w:val="002A366C"/>
    <w:rPr>
      <w:rFonts w:ascii="Cambria" w:eastAsia="宋体" w:hAnsi="Cambria" w:cs="Times New Roman"/>
      <w:b/>
      <w:bCs/>
      <w:sz w:val="32"/>
      <w:szCs w:val="32"/>
    </w:rPr>
  </w:style>
  <w:style w:type="character" w:customStyle="1" w:styleId="31">
    <w:name w:val="标题 3 字符1"/>
    <w:link w:val="3"/>
    <w:uiPriority w:val="9"/>
    <w:rsid w:val="002A366C"/>
    <w:rPr>
      <w:rFonts w:ascii="Times New Roman" w:eastAsia="宋体" w:hAnsi="Times New Roman" w:cs="Times New Roman"/>
      <w:b/>
      <w:bCs/>
      <w:sz w:val="32"/>
      <w:szCs w:val="32"/>
    </w:rPr>
  </w:style>
  <w:style w:type="character" w:customStyle="1" w:styleId="40">
    <w:name w:val="标题 4 字符"/>
    <w:basedOn w:val="a0"/>
    <w:link w:val="4"/>
    <w:uiPriority w:val="9"/>
    <w:semiHidden/>
    <w:rsid w:val="00A92D21"/>
    <w:rPr>
      <w:rFonts w:asciiTheme="majorHAnsi" w:eastAsiaTheme="majorEastAsia" w:hAnsiTheme="majorHAnsi" w:cstheme="majorBidi"/>
      <w:b/>
      <w:bCs/>
      <w:sz w:val="28"/>
      <w:szCs w:val="28"/>
    </w:rPr>
  </w:style>
  <w:style w:type="paragraph" w:styleId="a7">
    <w:name w:val="Normal (Web)"/>
    <w:basedOn w:val="a"/>
    <w:uiPriority w:val="99"/>
    <w:unhideWhenUsed/>
    <w:rsid w:val="00A92D21"/>
    <w:pPr>
      <w:widowControl/>
      <w:spacing w:before="100" w:beforeAutospacing="1" w:after="100" w:afterAutospacing="1"/>
      <w:jc w:val="left"/>
    </w:pPr>
    <w:rPr>
      <w:rFonts w:ascii="宋体" w:hAnsi="宋体" w:cs="宋体"/>
      <w:kern w:val="0"/>
      <w:szCs w:val="24"/>
    </w:rPr>
  </w:style>
  <w:style w:type="character" w:styleId="a8">
    <w:name w:val="Strong"/>
    <w:basedOn w:val="a0"/>
    <w:uiPriority w:val="22"/>
    <w:qFormat/>
    <w:rsid w:val="00A92D21"/>
    <w:rPr>
      <w:b/>
      <w:bCs/>
    </w:rPr>
  </w:style>
  <w:style w:type="character" w:customStyle="1" w:styleId="10">
    <w:name w:val="标题 1 字符"/>
    <w:basedOn w:val="a0"/>
    <w:uiPriority w:val="9"/>
    <w:rsid w:val="00A92D21"/>
    <w:rPr>
      <w:rFonts w:ascii="Times New Roman" w:eastAsia="宋体" w:hAnsi="Times New Roman" w:cs="Times New Roman"/>
      <w:b/>
      <w:bCs/>
      <w:kern w:val="44"/>
      <w:sz w:val="44"/>
      <w:szCs w:val="44"/>
    </w:rPr>
  </w:style>
  <w:style w:type="character" w:customStyle="1" w:styleId="12">
    <w:name w:val="标题 1 字符2"/>
    <w:link w:val="1"/>
    <w:uiPriority w:val="9"/>
    <w:rsid w:val="00A92D21"/>
    <w:rPr>
      <w:rFonts w:ascii="Times New Roman" w:eastAsia="宋体" w:hAnsi="Times New Roman" w:cs="Times New Roman"/>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0330589">
      <w:bodyDiv w:val="1"/>
      <w:marLeft w:val="0"/>
      <w:marRight w:val="0"/>
      <w:marTop w:val="0"/>
      <w:marBottom w:val="0"/>
      <w:divBdr>
        <w:top w:val="none" w:sz="0" w:space="0" w:color="auto"/>
        <w:left w:val="none" w:sz="0" w:space="0" w:color="auto"/>
        <w:bottom w:val="none" w:sz="0" w:space="0" w:color="auto"/>
        <w:right w:val="none" w:sz="0" w:space="0" w:color="auto"/>
      </w:divBdr>
    </w:div>
    <w:div w:id="1088038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19</Pages>
  <Words>540</Words>
  <Characters>3078</Characters>
  <Application>Microsoft Office Word</Application>
  <DocSecurity>0</DocSecurity>
  <Lines>25</Lines>
  <Paragraphs>7</Paragraphs>
  <ScaleCrop>false</ScaleCrop>
  <Company/>
  <LinksUpToDate>false</LinksUpToDate>
  <CharactersWithSpaces>3611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钦池 罗</dc:creator>
  <cp:keywords/>
  <dc:description/>
  <cp:lastModifiedBy>钦池 罗</cp:lastModifiedBy>
  <cp:revision>9</cp:revision>
  <dcterms:created xsi:type="dcterms:W3CDTF">2024-06-19T11:20:00Z</dcterms:created>
  <dcterms:modified xsi:type="dcterms:W3CDTF">2024-06-19T12:05:00Z</dcterms:modified>
</cp:coreProperties>
</file>