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Extracted Content from https://ndc.services.cdc.gov/case-definitions/hepatitis-b-acute-2011/</w:t>
      </w:r>
    </w:p>
    <w:p>
      <w:r>
        <w:t>Hepatitis B, acute (historical version) 2011 Case Definition | CDC</w:t>
        <w:br/>
        <w:t>Skip directly to site content</w:t>
        <w:br/>
        <w:t>Skip directly to search</w:t>
        <w:br/>
        <w:t>An official website of the United States government</w:t>
        <w:br/>
        <w:t>Here's how you know</w:t>
        <w:br/>
        <w:t>Official websites use .gov</w:t>
        <w:br/>
        <w:t>A .gov website belongs to an official government organization in the United States.</w:t>
        <w:br/>
        <w:t>Secure .gov websites use HTTPS</w:t>
        <w:br/>
        <w:t>A</w:t>
        <w:br/>
        <w:t>lock</w:t>
        <w:br/>
        <w:t>(</w:t>
        <w:br/>
        <w:t>) or</w:t>
        <w:br/>
        <w:t>https://</w:t>
        <w:br/>
        <w:t>means you've safely connected to the .gov website. Share sensitive information only on official, secure websites.</w:t>
        <w:br/>
        <w:t>National Notifiable Diseases Surveillance System (NNDSS)</w:t>
        <w:br/>
        <w:t>Explore Topics</w:t>
        <w:br/>
        <w:t>Search</w:t>
        <w:br/>
        <w:t>Search</w:t>
        <w:br/>
        <w:t>Clear Input</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search</w:t>
        <w:br/>
        <w:t>close search</w:t>
        <w:br/>
        <w:t>search</w:t>
        <w:br/>
        <w:t>National Notifiable Diseases Surveillance System (NNDSS)</w:t>
        <w:br/>
        <w:t>Menu</w:t>
        <w:br/>
        <w:t>Close</w:t>
        <w:br/>
        <w:t>search</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National Notifiable Diseases Surveillance System (NNDSS)</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April 16, 2021</w:t>
        <w:br/>
        <w:t>Case Definitions</w:t>
        <w:br/>
        <w:t>Message Mapping Guides</w:t>
        <w:br/>
        <w:t>Supporting Documents for Implementation</w:t>
        <w:br/>
        <w:t>Event Codes &amp; Other Surveillance Resources</w:t>
        <w:br/>
        <w:t>Hepatitis B, acute (historical version)</w:t>
        <w:br/>
        <w:t>2011 Case Definition</w:t>
        <w:br/>
        <w:t>Hepatitis B, acute (historical version)</w:t>
        <w:br/>
        <w:t>2011 Case Definition</w:t>
        <w:br/>
        <w:t>NOTE:</w:t>
        <w:br/>
        <w:t>A surveillance case definition is a set of uniform criteria used to define a disease for public health surveillance. Surveillance case definitions enable public health officials to classify and count cases consistently across reporting jurisdictions. Surveillance case definitions are not intended to be used by healthcare providers for making a clinical diagnosis or determining how to meet an individual patient’s health needs.</w:t>
        <w:br/>
        <w:t>CSTE Position Statement(s)</w:t>
        <w:br/>
        <w:t>10-ID-11</w:t>
        <w:br/>
        <w:t>Clinical Description</w:t>
        <w:br/>
        <w:t>An acute illness with a) discrete onset of symptoms and b) jaundice or serum aminotransferase levels (ALT) &gt;200 IU/L</w:t>
        <w:br/>
        <w:t>Laboratory Criteria For Diagnosis</w:t>
        <w:br/>
        <w:t>Immunoglobulin M (IgM) antibody to hepatitis B core antigen (anti-HBc) positive,</w:t>
        <w:br/>
        <w:t>OR</w:t>
        <w:br/>
        <w:t>Hepatitis B surface antigen (HBsAg) positive</w:t>
        <w:br/>
        <w:t>AND</w:t>
        <w:br/>
        <w:t>IgM anti-HAV negative (if done)</w:t>
        <w:br/>
        <w:t>Case Classification</w:t>
        <w:br/>
        <w:t>Confirmed</w:t>
        <w:br/>
        <w:t>A case that meets the clinical case definition, is laboratory confirmed, and is not known to have chronic hepatitis B.</w:t>
        <w:br/>
        <w:t>Related Case Definition(s)</w:t>
        <w:br/>
        <w:t>Hepatitis B, acute (historical version) | 2012 Case Definition</w:t>
        <w:br/>
        <w:t>Hepatitis B, acute (historical version) | 2000 Case Definition</w:t>
        <w:br/>
        <w:t>Back to Top</w:t>
        <w:br/>
        <w:t>Sources</w:t>
        <w:br/>
        <w:t>Print</w:t>
        <w:br/>
        <w:t>Share</w:t>
        <w:br/>
        <w:t>Facebook</w:t>
        <w:br/>
        <w:t>LinkedIn</w:t>
        <w:br/>
        <w:t>Twitter</w:t>
        <w:br/>
        <w:t>Syndicate</w:t>
        <w:br/>
        <w:t>Content Source:</w:t>
        <w:br/>
        <w:t>Case Definitions</w:t>
        <w:br/>
        <w:t>Message Mapping Guides</w:t>
        <w:br/>
        <w:t>Supporting Documents for Implementation</w:t>
        <w:br/>
        <w:t>Event Codes &amp; Other Surveillance Resources</w:t>
        <w:br/>
        <w:t>National Notifiable Diseases Surveillance System (NNDSS)</w:t>
        <w:br/>
        <w:t>NNDSS receives and shares case data from state, local, and territorial health departments to help public health monitor, control, and prevent serious diseases.</w:t>
        <w:br/>
        <w:t>View All</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Sign up for Email Updates</w:t>
        <w:br/>
        <w:t>Contact CDC</w:t>
        <w:br/>
        <w:t>Organization</w:t>
        <w:br/>
        <w:t>Policies</w:t>
        <w:br/>
        <w:t>Web Policies</w:t>
        <w:br/>
        <w:t>Languages</w:t>
        <w:br/>
        <w:t>Languages</w:t>
        <w:br/>
        <w:t>Español</w:t>
        <w:br/>
        <w:t>Language Assistance</w:t>
        <w:br/>
        <w:t>Archive</w:t>
        <w:br/>
        <w:t>CDC Archive</w:t>
        <w:br/>
        <w:t>Public Health Publications</w:t>
        <w:br/>
        <w:t>Contact Us</w:t>
        <w:br/>
        <w:t>About CDC</w:t>
        <w:br/>
        <w:t>Organization</w:t>
        <w:br/>
        <w:t>Policies</w:t>
        <w:br/>
        <w:t>Web Policies</w:t>
        <w:br/>
        <w:t>Languages</w:t>
        <w:br/>
        <w:t>Languages</w:t>
        <w:br/>
        <w:t>Español</w:t>
        <w:br/>
        <w:t>Language Assistance</w:t>
        <w:br/>
        <w:t>Archive</w:t>
        <w:br/>
        <w:t>CDC Archive</w:t>
        <w:br/>
        <w:t>Public Health Publications</w:t>
        <w:br/>
        <w:t>HHS.gov</w:t>
        <w:br/>
        <w:t>USA.gov</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