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https://ndc.services.cdc.gov/conditions/arboviral-diseases-neuroinvasive-and-non-neuroinvasive/</w:t>
      </w:r>
    </w:p>
    <w:p>
      <w:r>
        <w:t>Arboviral Diseases, Neuroinvasive and Non-neuroinvasive|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Arboviral Diseases, Neuroinvasive and Non-neuroinvasive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2005</w:t>
        <w:br/>
        <w:t>Current</w:t>
        <w:br/>
        <w:t>Arboviral diseases, neuroinvasive and non-neuroinvasive</w:t>
        <w:br/>
        <w:t>2005</w:t>
        <w:br/>
        <w:t>Current</w:t>
        <w:br/>
        <w:t>California serogroup virus diseases</w:t>
        <w:br/>
        <w:t>2015</w:t>
        <w:br/>
        <w:t>Current</w:t>
        <w:br/>
        <w:t>Chikungunya virus disease</w:t>
        <w:br/>
        <w:t>2005</w:t>
        <w:br/>
        <w:t>Current</w:t>
        <w:br/>
        <w:t>Eastern equine encephalitis virus disease</w:t>
        <w:br/>
        <w:t>2005</w:t>
        <w:br/>
        <w:t>Current</w:t>
        <w:br/>
        <w:t>Powassan virus disease</w:t>
        <w:br/>
        <w:t>2005</w:t>
        <w:br/>
        <w:t>Current</w:t>
        <w:br/>
        <w:t>St. Louis encephalitis virus disease</w:t>
        <w:br/>
        <w:t>2005</w:t>
        <w:br/>
        <w:t>Current</w:t>
        <w:br/>
        <w:t>West Nile virus disease</w:t>
        <w:br/>
        <w:t>2005</w:t>
        <w:br/>
        <w:t>Current</w:t>
        <w:br/>
        <w:t>Western equine encephalitis virus disease</w:t>
        <w:br/>
        <w:t>Case Definition(s)</w:t>
        <w:br/>
        <w:t>Arboviral Diseases, Neuroinvasive and Non-neuroinvasive | 2015 Case Definition</w:t>
        <w:br/>
        <w:t>Arboviral Diseases, Neuroinvasive and Non-neuroinvasive | 2014 Case Definition</w:t>
        <w:br/>
        <w:t>Arboviral Diseases, Neuroinvasive and Non-neuroinvasive | 2011 Case Definition</w:t>
        <w:br/>
        <w:t>Arboviral Diseases, Neuroinvasive and Non-neuroinvasive | 2004 Case Definition</w:t>
        <w:br/>
        <w:t>Related Condition(s)</w:t>
        <w:br/>
        <w:t>Arboviral encephalitis</w:t>
        <w:br/>
        <w:t>Arboviral encephalitis or meningitis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