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https://ndc.services.cdc.gov/conditions/zika-virus-infection-congenital/</w:t>
      </w:r>
    </w:p>
    <w:p>
      <w:r>
        <w:t>Zika Virus Infection, Congenital|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Zika Virus Infection, Congenital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Zika Virus Disease</w:t>
        <w:br/>
        <w:t>2024</w:t>
        <w:br/>
        <w:t>Current</w:t>
        <w:br/>
        <w:t>Congenital Zika Virus Disease</w:t>
        <w:br/>
        <w:t>2024</w:t>
        <w:br/>
        <w:t>Current</w:t>
        <w:br/>
        <w:t>Non-congenital Zika Virus Disease</w:t>
        <w:br/>
        <w:t>2016</w:t>
        <w:br/>
        <w:t>2023</w:t>
        <w:br/>
        <w:t>Zika virus disease and Zika virus infection</w:t>
        <w:br/>
        <w:t>2016</w:t>
        <w:br/>
        <w:t>2023</w:t>
        <w:br/>
        <w:t>Zika virus disease, congenital</w:t>
        <w:br/>
        <w:t>2016</w:t>
        <w:br/>
        <w:t>2023</w:t>
        <w:br/>
        <w:t>Zika virus disease, non-congenital</w:t>
        <w:br/>
        <w:t>2016</w:t>
        <w:br/>
        <w:t>2023</w:t>
        <w:br/>
        <w:t>Zika virus infection, congenital</w:t>
        <w:br/>
        <w:t>2016</w:t>
        <w:br/>
        <w:t>2023</w:t>
        <w:br/>
        <w:t>Zika virus infection, non-congenital</w:t>
        <w:br/>
        <w:t>2016</w:t>
        <w:br/>
        <w:t>2016</w:t>
        <w:br/>
        <w:t>Zika virus disease, non-congenital infection and Zika virus, congenital infection</w:t>
        <w:br/>
        <w:t>2016</w:t>
        <w:br/>
        <w:t>2016</w:t>
        <w:br/>
        <w:t>Zika virus disease, non-congenital infection</w:t>
        <w:br/>
        <w:t>2016</w:t>
        <w:br/>
        <w:t>2016</w:t>
        <w:br/>
        <w:t>Zika virus, congenital infection</w:t>
        <w:br/>
        <w:t>Case Definition(s)</w:t>
        <w:br/>
        <w:t>Zika Virus Disease | 2024 Case Definition</w:t>
        <w:br/>
        <w:t>Zika Virus Disease and Zika Virus Infection | 2016 Case Definition, Approved June 2016</w:t>
        <w:br/>
        <w:t>Zika Virus Disease, Non-congenital Infection and Zika Virus, Congenital Infection | 2016 Interim Case Definition, Approved February 26, 2016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