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https://tools.cdc.gov/medialibrary/index.aspx#/sharecontent/https://ndc.services.cdc.gov/conditions/acquired-immunodeficiency-syndrome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