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https://tools.cdc.gov/medialibrary/index.aspx#/sharecontent/https://ndc.services.cdc.gov/conditions/anaplasma-phagocytophilum-infection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