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https://tools.cdc.gov/medialibrary/index.aspx#/sharecontent/https://ndc.services.cdc.gov/conditions/meningitis-other-bacterial</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