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https://tools.cdc.gov/medialibrary/index.aspx#/sharecontent/https://ndc.services.cdc.gov/conditions/respiratory-syncytial-virus-associated-mortality-rsv-associated-mortality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