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EB5D5" w14:textId="77777777" w:rsidR="00603E14" w:rsidRDefault="00603E14" w:rsidP="00603E14">
      <w:pPr>
        <w:rPr>
          <w:rFonts w:hint="eastAsia"/>
        </w:rPr>
      </w:pPr>
      <w:r>
        <w:rPr>
          <w:rFonts w:hint="eastAsia"/>
        </w:rPr>
        <w:t>《理想国》卷五</w:t>
      </w:r>
      <w:r>
        <w:rPr>
          <w:rFonts w:hint="eastAsia"/>
        </w:rPr>
        <w:t>讨论梳理（我个人的记录仅供参考，请以你们自己的笔记为主）</w:t>
      </w:r>
    </w:p>
    <w:p w14:paraId="132DDC90" w14:textId="77777777" w:rsidR="0028076A" w:rsidRPr="00254C6E" w:rsidRDefault="0028076A" w:rsidP="00603E14"/>
    <w:p w14:paraId="367B22F1" w14:textId="0160ED3E" w:rsidR="00B7675D" w:rsidRDefault="00B7675D" w:rsidP="00603E14">
      <w:pPr>
        <w:rPr>
          <w:rFonts w:hint="eastAsia"/>
        </w:rPr>
      </w:pPr>
      <w:r>
        <w:rPr>
          <w:rFonts w:hint="eastAsia"/>
        </w:rPr>
        <w:t>本卷的两块内容：是不是行得通</w:t>
      </w:r>
      <w:r w:rsidR="00FE0920">
        <w:rPr>
          <w:rFonts w:hint="eastAsia"/>
        </w:rPr>
        <w:t>；是不是最善，</w:t>
      </w:r>
      <w:r>
        <w:rPr>
          <w:rFonts w:hint="eastAsia"/>
        </w:rPr>
        <w:t>450d</w:t>
      </w:r>
      <w:r>
        <w:rPr>
          <w:rFonts w:hint="eastAsia"/>
        </w:rPr>
        <w:t>。</w:t>
      </w:r>
      <w:r w:rsidR="0028076A">
        <w:rPr>
          <w:rFonts w:hint="eastAsia"/>
        </w:rPr>
        <w:t>其中前两个</w:t>
      </w:r>
      <w:r w:rsidR="00FB03CD">
        <w:rPr>
          <w:rFonts w:hint="eastAsia"/>
        </w:rPr>
        <w:t>浪头主要是为了说明后者；第三个浪头是为了说明前</w:t>
      </w:r>
      <w:r w:rsidR="0028076A">
        <w:rPr>
          <w:rFonts w:hint="eastAsia"/>
        </w:rPr>
        <w:t>者，而第三个浪头在第六、七卷还有更多的论述。</w:t>
      </w:r>
    </w:p>
    <w:p w14:paraId="61733476" w14:textId="77777777" w:rsidR="0028076A" w:rsidRDefault="0028076A" w:rsidP="00603E14">
      <w:pPr>
        <w:rPr>
          <w:rFonts w:hint="eastAsia"/>
        </w:rPr>
      </w:pPr>
    </w:p>
    <w:p w14:paraId="1FBA71F5" w14:textId="6A5B1830" w:rsidR="00932DF1" w:rsidRPr="000E4511" w:rsidRDefault="00932DF1" w:rsidP="00603E14">
      <w:pPr>
        <w:rPr>
          <w:rFonts w:hint="eastAsia"/>
          <w:b/>
        </w:rPr>
      </w:pPr>
      <w:r w:rsidRPr="000E4511">
        <w:rPr>
          <w:rFonts w:hint="eastAsia"/>
          <w:b/>
        </w:rPr>
        <w:t>一、对小组提问的简单回应</w:t>
      </w:r>
      <w:r w:rsidR="00D606BB" w:rsidRPr="000E4511">
        <w:rPr>
          <w:rFonts w:hint="eastAsia"/>
          <w:b/>
        </w:rPr>
        <w:t>（澄清一些文本理解）</w:t>
      </w:r>
      <w:r w:rsidRPr="000E4511">
        <w:rPr>
          <w:rFonts w:hint="eastAsia"/>
          <w:b/>
        </w:rPr>
        <w:t>：</w:t>
      </w:r>
    </w:p>
    <w:p w14:paraId="4EB28544" w14:textId="77777777" w:rsidR="0020791F" w:rsidRDefault="00932DF1" w:rsidP="00932DF1">
      <w:pPr>
        <w:rPr>
          <w:rFonts w:hint="eastAsia"/>
          <w:bCs/>
          <w:color w:val="FF0000"/>
        </w:rPr>
      </w:pPr>
      <w:r>
        <w:rPr>
          <w:rFonts w:hint="eastAsia"/>
          <w:bCs/>
          <w:color w:val="FF0000"/>
        </w:rPr>
        <w:t>Q</w:t>
      </w:r>
      <w:r>
        <w:rPr>
          <w:rFonts w:hint="eastAsia"/>
          <w:bCs/>
          <w:color w:val="FF0000"/>
        </w:rPr>
        <w:t>：</w:t>
      </w:r>
      <w:r w:rsidR="0020791F" w:rsidRPr="0020791F">
        <w:rPr>
          <w:rFonts w:hint="eastAsia"/>
          <w:bCs/>
          <w:color w:val="FF0000"/>
        </w:rPr>
        <w:t>苏格拉底的</w:t>
      </w:r>
      <w:r>
        <w:rPr>
          <w:rFonts w:hint="eastAsia"/>
          <w:bCs/>
          <w:color w:val="FF0000"/>
        </w:rPr>
        <w:t>生育安排会产生一系列现实问题（乱交、冲突等）</w:t>
      </w:r>
    </w:p>
    <w:p w14:paraId="31AF6390" w14:textId="19D0A4EB" w:rsidR="0020791F" w:rsidRDefault="00932DF1" w:rsidP="0020791F">
      <w:pPr>
        <w:rPr>
          <w:rFonts w:hint="eastAsia"/>
        </w:rPr>
      </w:pPr>
      <w:r>
        <w:rPr>
          <w:rFonts w:hint="eastAsia"/>
        </w:rPr>
        <w:t>借用王文思的说明：在阐述这一点时，要注意目的是讨论共有的好</w:t>
      </w:r>
      <w:r w:rsidRPr="00932DF1">
        <w:rPr>
          <w:rFonts w:hint="eastAsia"/>
          <w:color w:val="4472C4" w:themeColor="accent5"/>
        </w:rPr>
        <w:t>处（即“一个国家”中同甘苦的和谐统一</w:t>
      </w:r>
      <w:r w:rsidR="005739E0">
        <w:rPr>
          <w:rFonts w:hint="eastAsia"/>
          <w:color w:val="4472C4" w:themeColor="accent5"/>
        </w:rPr>
        <w:t>，</w:t>
      </w:r>
      <w:r w:rsidR="005739E0">
        <w:rPr>
          <w:rFonts w:hint="eastAsia"/>
          <w:color w:val="4472C4" w:themeColor="accent5"/>
        </w:rPr>
        <w:t>462B-C</w:t>
      </w:r>
      <w:r w:rsidRPr="00932DF1">
        <w:rPr>
          <w:rFonts w:hint="eastAsia"/>
          <w:color w:val="4472C4" w:themeColor="accent5"/>
        </w:rPr>
        <w:t>）</w:t>
      </w:r>
      <w:r>
        <w:rPr>
          <w:rFonts w:hint="eastAsia"/>
        </w:rPr>
        <w:t>；可以先不考虑实际操作问题</w:t>
      </w:r>
      <w:r w:rsidR="006566B6">
        <w:rPr>
          <w:rFonts w:hint="eastAsia"/>
        </w:rPr>
        <w:t>，见</w:t>
      </w:r>
      <w:r w:rsidR="006566B6">
        <w:rPr>
          <w:rFonts w:hint="eastAsia"/>
        </w:rPr>
        <w:t>458B</w:t>
      </w:r>
      <w:r>
        <w:rPr>
          <w:rFonts w:hint="eastAsia"/>
        </w:rPr>
        <w:t>。</w:t>
      </w:r>
    </w:p>
    <w:p w14:paraId="308B4755" w14:textId="77777777" w:rsidR="00932DF1" w:rsidRPr="0020791F" w:rsidRDefault="00932DF1" w:rsidP="00932DF1">
      <w:pPr>
        <w:rPr>
          <w:color w:val="FF0000"/>
        </w:rPr>
      </w:pPr>
      <w:r>
        <w:rPr>
          <w:rFonts w:hint="eastAsia"/>
          <w:bCs/>
          <w:color w:val="FF0000"/>
        </w:rPr>
        <w:t>Q</w:t>
      </w:r>
      <w:r>
        <w:rPr>
          <w:rFonts w:hint="eastAsia"/>
          <w:bCs/>
          <w:color w:val="FF0000"/>
        </w:rPr>
        <w:t>：</w:t>
      </w:r>
      <w:r w:rsidRPr="0020791F">
        <w:rPr>
          <w:rFonts w:hint="eastAsia"/>
          <w:color w:val="FF0000"/>
        </w:rPr>
        <w:t>给优等公民</w:t>
      </w:r>
      <w:r>
        <w:rPr>
          <w:rFonts w:hint="eastAsia"/>
          <w:color w:val="FF0000"/>
        </w:rPr>
        <w:t>更多权益</w:t>
      </w:r>
      <w:r w:rsidRPr="0020791F">
        <w:rPr>
          <w:rFonts w:hint="eastAsia"/>
          <w:color w:val="FF0000"/>
        </w:rPr>
        <w:t>，</w:t>
      </w:r>
      <w:r>
        <w:rPr>
          <w:rFonts w:hint="eastAsia"/>
          <w:color w:val="FF0000"/>
        </w:rPr>
        <w:t>是否反而证明了</w:t>
      </w:r>
      <w:r w:rsidRPr="0020791F">
        <w:rPr>
          <w:rFonts w:hint="eastAsia"/>
          <w:color w:val="FF0000"/>
        </w:rPr>
        <w:t>正义是强者的利益</w:t>
      </w:r>
      <w:r>
        <w:rPr>
          <w:rFonts w:hint="eastAsia"/>
          <w:color w:val="FF0000"/>
        </w:rPr>
        <w:t>？</w:t>
      </w:r>
    </w:p>
    <w:p w14:paraId="6A3C4E4F" w14:textId="77777777" w:rsidR="00932DF1" w:rsidRPr="00932DF1" w:rsidRDefault="00932DF1" w:rsidP="00932DF1">
      <w:pPr>
        <w:rPr>
          <w:rFonts w:hint="eastAsia"/>
        </w:rPr>
      </w:pPr>
      <w:r w:rsidRPr="00D23B58">
        <w:rPr>
          <w:rFonts w:hint="eastAsia"/>
          <w:color w:val="4472C4" w:themeColor="accent5"/>
        </w:rPr>
        <w:t>护卫者阶层实际牺牲的私有物（或人）要比第三阶层多得多</w:t>
      </w:r>
      <w:r>
        <w:rPr>
          <w:rFonts w:hint="eastAsia"/>
        </w:rPr>
        <w:t>，这不是色拉马霍斯意义上的“强者”，因为他不为己；他得到的权益也只是他这个阶层的权益，他不会获得属于第三阶层或第一阶层的生活的权益。</w:t>
      </w:r>
    </w:p>
    <w:p w14:paraId="26952303" w14:textId="77777777" w:rsidR="00603E14" w:rsidRPr="0020791F" w:rsidRDefault="00932DF1" w:rsidP="00603E14">
      <w:pPr>
        <w:rPr>
          <w:rFonts w:hint="eastAsia"/>
          <w:color w:val="FF0000"/>
        </w:rPr>
      </w:pPr>
      <w:bookmarkStart w:id="0" w:name="OLE_LINK1"/>
      <w:bookmarkStart w:id="1" w:name="OLE_LINK2"/>
      <w:r>
        <w:rPr>
          <w:rFonts w:hint="eastAsia"/>
          <w:color w:val="FF0000"/>
        </w:rPr>
        <w:t>Q</w:t>
      </w:r>
      <w:r>
        <w:rPr>
          <w:rFonts w:hint="eastAsia"/>
          <w:color w:val="FF0000"/>
        </w:rPr>
        <w:t>：给优秀的护卫者</w:t>
      </w:r>
      <w:r w:rsidR="0020791F" w:rsidRPr="00932DF1">
        <w:rPr>
          <w:rFonts w:hint="eastAsia"/>
          <w:color w:val="FF0000"/>
        </w:rPr>
        <w:t>提供奖赏</w:t>
      </w:r>
      <w:r>
        <w:rPr>
          <w:rFonts w:hint="eastAsia"/>
          <w:color w:val="FF0000"/>
        </w:rPr>
        <w:t>是否与共有制冲突？</w:t>
      </w:r>
      <w:r w:rsidR="0020791F" w:rsidRPr="0020791F">
        <w:rPr>
          <w:rFonts w:hint="eastAsia"/>
          <w:color w:val="FF0000"/>
        </w:rPr>
        <w:t>。</w:t>
      </w:r>
    </w:p>
    <w:bookmarkEnd w:id="0"/>
    <w:bookmarkEnd w:id="1"/>
    <w:p w14:paraId="6A25BFAD" w14:textId="2619C579" w:rsidR="00446503" w:rsidRDefault="00932DF1" w:rsidP="00603E14">
      <w:pPr>
        <w:rPr>
          <w:rFonts w:ascii="Apple Color Emoji" w:hAnsi="Apple Color Emoji" w:cs="Apple Color Emoji" w:hint="eastAsia"/>
        </w:rPr>
      </w:pPr>
      <w:r w:rsidRPr="00D23B58">
        <w:rPr>
          <w:rFonts w:hint="eastAsia"/>
          <w:color w:val="4472C4" w:themeColor="accent5"/>
        </w:rPr>
        <w:t>奖赏是荣誉性的</w:t>
      </w:r>
      <w:r>
        <w:rPr>
          <w:rFonts w:hint="eastAsia"/>
        </w:rPr>
        <w:t>，对应的是激情，也就是护卫者阶层所向往的幸福；</w:t>
      </w:r>
      <w:r w:rsidRPr="00D23B58">
        <w:rPr>
          <w:rFonts w:hint="eastAsia"/>
          <w:color w:val="4472C4" w:themeColor="accent5"/>
        </w:rPr>
        <w:t>而不是物质性的或身体性的享受</w:t>
      </w:r>
      <w:r w:rsidR="00401407">
        <w:rPr>
          <w:rFonts w:hint="eastAsia"/>
        </w:rPr>
        <w:t>，顶多是身体的健壮，而这也是为了培养激情部分的勇敢品质所附带的。</w:t>
      </w:r>
      <w:r>
        <w:rPr>
          <w:rFonts w:hint="eastAsia"/>
        </w:rPr>
        <w:t>460B</w:t>
      </w:r>
      <w:r>
        <w:rPr>
          <w:rFonts w:hint="eastAsia"/>
        </w:rPr>
        <w:t>：荣誉和奖金（</w:t>
      </w:r>
      <w:r>
        <w:rPr>
          <w:rFonts w:hint="eastAsia"/>
        </w:rPr>
        <w:t>prizes and rewards</w:t>
      </w:r>
      <w:r>
        <w:rPr>
          <w:rFonts w:hint="eastAsia"/>
        </w:rPr>
        <w:t>）；</w:t>
      </w:r>
      <w:r>
        <w:rPr>
          <w:rFonts w:hint="eastAsia"/>
        </w:rPr>
        <w:t>468E</w:t>
      </w:r>
      <w:r w:rsidR="00401407">
        <w:rPr>
          <w:rFonts w:hint="eastAsia"/>
        </w:rPr>
        <w:t>：唱赞美诗，羊羔美酒……增强体质，给他们荣誉；</w:t>
      </w:r>
      <w:r w:rsidR="00401407">
        <w:rPr>
          <w:rFonts w:hint="eastAsia"/>
        </w:rPr>
        <w:t>411E-412A</w:t>
      </w:r>
      <w:r w:rsidR="00401407">
        <w:rPr>
          <w:rFonts w:hint="eastAsia"/>
        </w:rPr>
        <w:t>。</w:t>
      </w:r>
    </w:p>
    <w:p w14:paraId="45B96862" w14:textId="77777777" w:rsidR="006566B6" w:rsidRDefault="006566B6" w:rsidP="00603E14">
      <w:pPr>
        <w:rPr>
          <w:rFonts w:ascii="Apple Color Emoji" w:hAnsi="Apple Color Emoji" w:cs="Apple Color Emoji" w:hint="eastAsia"/>
        </w:rPr>
      </w:pPr>
    </w:p>
    <w:p w14:paraId="74E63EA1" w14:textId="2854833B" w:rsidR="006566B6" w:rsidRPr="000E4511" w:rsidRDefault="006566B6" w:rsidP="00603E14">
      <w:pPr>
        <w:rPr>
          <w:rFonts w:ascii="Calibri" w:hAnsi="Calibri" w:cs="Calibri" w:hint="eastAsia"/>
          <w:b/>
        </w:rPr>
      </w:pPr>
      <w:r w:rsidRPr="000E4511">
        <w:rPr>
          <w:rFonts w:ascii="Calibri" w:hAnsi="Calibri" w:cs="Calibri" w:hint="eastAsia"/>
          <w:b/>
        </w:rPr>
        <w:t>二、是不是最好：</w:t>
      </w:r>
    </w:p>
    <w:p w14:paraId="37EF992C" w14:textId="67D90C6D" w:rsidR="000F131F" w:rsidRDefault="000F131F" w:rsidP="003E59E7">
      <w:pPr>
        <w:rPr>
          <w:rFonts w:hint="eastAsia"/>
          <w:color w:val="FF0000"/>
        </w:rPr>
      </w:pPr>
      <w:r>
        <w:rPr>
          <w:rFonts w:hint="eastAsia"/>
          <w:color w:val="FF0000"/>
        </w:rPr>
        <w:t>Q</w:t>
      </w:r>
      <w:r>
        <w:rPr>
          <w:rFonts w:hint="eastAsia"/>
          <w:color w:val="FF0000"/>
        </w:rPr>
        <w:t>：</w:t>
      </w:r>
      <w:r>
        <w:rPr>
          <w:rFonts w:hint="eastAsia"/>
          <w:color w:val="FF0000"/>
        </w:rPr>
        <w:t>用管制动物的方式来管理人，是不是忽略了人的复杂性？</w:t>
      </w:r>
    </w:p>
    <w:p w14:paraId="0CBEA01F" w14:textId="49FACE8E" w:rsidR="003E59E7" w:rsidRDefault="003E59E7" w:rsidP="003E59E7">
      <w:pPr>
        <w:rPr>
          <w:rFonts w:hint="eastAsia"/>
        </w:rPr>
      </w:pPr>
      <w:r w:rsidRPr="003E59E7">
        <w:rPr>
          <w:rFonts w:hint="eastAsia"/>
        </w:rPr>
        <w:t>补充：</w:t>
      </w:r>
      <w:r w:rsidRPr="003E59E7">
        <w:rPr>
          <w:rFonts w:hint="eastAsia"/>
        </w:rPr>
        <w:t>458D-E</w:t>
      </w:r>
      <w:r w:rsidR="004D7675">
        <w:rPr>
          <w:rFonts w:hint="eastAsia"/>
        </w:rPr>
        <w:t>，区别“</w:t>
      </w:r>
      <w:r w:rsidR="004D7675" w:rsidRPr="00D23B58">
        <w:rPr>
          <w:rFonts w:hint="eastAsia"/>
          <w:color w:val="4472C4" w:themeColor="accent5"/>
        </w:rPr>
        <w:t>几何学的必然</w:t>
      </w:r>
      <w:r w:rsidR="004D7675">
        <w:rPr>
          <w:rFonts w:hint="eastAsia"/>
        </w:rPr>
        <w:t>”和“</w:t>
      </w:r>
      <w:r w:rsidR="004D7675" w:rsidRPr="00D23B58">
        <w:rPr>
          <w:rFonts w:hint="eastAsia"/>
          <w:color w:val="4472C4" w:themeColor="accent5"/>
        </w:rPr>
        <w:t>情欲的必然</w:t>
      </w:r>
      <w:r w:rsidR="004D7675">
        <w:rPr>
          <w:rFonts w:hint="eastAsia"/>
        </w:rPr>
        <w:t>”；前者对应的是理性</w:t>
      </w:r>
      <w:r w:rsidR="004D7675">
        <w:rPr>
          <w:rFonts w:hint="eastAsia"/>
        </w:rPr>
        <w:t>-</w:t>
      </w:r>
      <w:r w:rsidR="004D7675">
        <w:rPr>
          <w:rFonts w:hint="eastAsia"/>
        </w:rPr>
        <w:t>有序</w:t>
      </w:r>
      <w:r w:rsidR="004D7675">
        <w:rPr>
          <w:rFonts w:hint="eastAsia"/>
        </w:rPr>
        <w:t>-</w:t>
      </w:r>
      <w:r w:rsidR="004D7675">
        <w:rPr>
          <w:rFonts w:hint="eastAsia"/>
        </w:rPr>
        <w:t>稳定</w:t>
      </w:r>
      <w:r w:rsidR="004D7675">
        <w:rPr>
          <w:rFonts w:hint="eastAsia"/>
        </w:rPr>
        <w:t>-</w:t>
      </w:r>
      <w:r w:rsidR="004D7675">
        <w:rPr>
          <w:rFonts w:hint="eastAsia"/>
        </w:rPr>
        <w:t>柏拉图意义上的幸福；后者则是动物性</w:t>
      </w:r>
      <w:r w:rsidR="004D7675">
        <w:rPr>
          <w:rFonts w:hint="eastAsia"/>
        </w:rPr>
        <w:t>-</w:t>
      </w:r>
      <w:r w:rsidR="004D7675">
        <w:rPr>
          <w:rFonts w:hint="eastAsia"/>
        </w:rPr>
        <w:t>无序</w:t>
      </w:r>
      <w:r w:rsidR="004D7675">
        <w:rPr>
          <w:rFonts w:hint="eastAsia"/>
        </w:rPr>
        <w:t>-</w:t>
      </w:r>
      <w:r w:rsidR="004D7675">
        <w:rPr>
          <w:rFonts w:hint="eastAsia"/>
        </w:rPr>
        <w:t>不稳定</w:t>
      </w:r>
      <w:r w:rsidR="004D7675">
        <w:rPr>
          <w:rFonts w:hint="eastAsia"/>
        </w:rPr>
        <w:t>-</w:t>
      </w:r>
      <w:r w:rsidR="004D7675">
        <w:rPr>
          <w:rFonts w:hint="eastAsia"/>
        </w:rPr>
        <w:t>柏拉图意义上的不幸福。因此需要做的是用前者来统治（甚至在某些人身上摒弃）后者</w:t>
      </w:r>
      <w:r w:rsidR="00302FB7">
        <w:rPr>
          <w:rFonts w:hint="eastAsia"/>
        </w:rPr>
        <w:t>，前者对后者有着降维差别（就像人与猪牛羊）</w:t>
      </w:r>
      <w:r w:rsidR="004D7675">
        <w:rPr>
          <w:rFonts w:hint="eastAsia"/>
        </w:rPr>
        <w:t>。</w:t>
      </w:r>
    </w:p>
    <w:p w14:paraId="59414629" w14:textId="77777777" w:rsidR="00711943" w:rsidRDefault="00D23B58" w:rsidP="003E59E7">
      <w:pPr>
        <w:rPr>
          <w:rFonts w:hint="eastAsia"/>
        </w:rPr>
      </w:pPr>
      <w:r>
        <w:rPr>
          <w:rFonts w:hint="eastAsia"/>
        </w:rPr>
        <w:t>叶力维：</w:t>
      </w:r>
    </w:p>
    <w:p w14:paraId="0E564D6C" w14:textId="382D6D09" w:rsidR="007B2D76" w:rsidRDefault="00D23B58" w:rsidP="003E59E7">
      <w:pPr>
        <w:rPr>
          <w:rFonts w:hint="eastAsia"/>
        </w:rPr>
      </w:pPr>
      <w:r>
        <w:rPr>
          <w:rFonts w:hint="eastAsia"/>
        </w:rPr>
        <w:t>这是用看似动物学的方式使人摆脱动物性。（补充：</w:t>
      </w:r>
      <w:r w:rsidRPr="00D23B58">
        <w:rPr>
          <w:rFonts w:hint="eastAsia"/>
          <w:color w:val="4472C4" w:themeColor="accent5"/>
        </w:rPr>
        <w:t>“动物学”作为一种学科，就是理性的、计算的</w:t>
      </w:r>
      <w:r>
        <w:rPr>
          <w:rFonts w:hint="eastAsia"/>
        </w:rPr>
        <w:t>）</w:t>
      </w:r>
      <w:r w:rsidR="007B2D76">
        <w:rPr>
          <w:rFonts w:hint="eastAsia"/>
        </w:rPr>
        <w:t>两种优生学：</w:t>
      </w:r>
      <w:r w:rsidR="007B2D76">
        <w:rPr>
          <w:rFonts w:hint="eastAsia"/>
        </w:rPr>
        <w:t>1.</w:t>
      </w:r>
      <w:r w:rsidR="007B2D76">
        <w:rPr>
          <w:rFonts w:hint="eastAsia"/>
        </w:rPr>
        <w:t>社会学上的，如柏拉图所描述的，这在现实中只有极权国家才能做到；但这是不科学的，因为仅依据表面；</w:t>
      </w:r>
      <w:r w:rsidR="007B2D76">
        <w:rPr>
          <w:rFonts w:hint="eastAsia"/>
        </w:rPr>
        <w:t>2.</w:t>
      </w:r>
      <w:r w:rsidR="007B2D76">
        <w:rPr>
          <w:rFonts w:hint="eastAsia"/>
        </w:rPr>
        <w:t>个人的，现代社会中的，是建立在遗传学基础上的，有科学依据。（补充：</w:t>
      </w:r>
      <w:r w:rsidR="007B2D76" w:rsidRPr="007B2D76">
        <w:rPr>
          <w:rFonts w:hint="eastAsia"/>
          <w:color w:val="4472C4" w:themeColor="accent5"/>
        </w:rPr>
        <w:t>个人的优生学，例如胎检决定是否继续生育。</w:t>
      </w:r>
      <w:r w:rsidR="007B2D76">
        <w:rPr>
          <w:rFonts w:hint="eastAsia"/>
        </w:rPr>
        <w:t>）</w:t>
      </w:r>
    </w:p>
    <w:p w14:paraId="4C019875" w14:textId="5CA0F82F" w:rsidR="00D23B58" w:rsidRDefault="007B2D76" w:rsidP="003E59E7">
      <w:pPr>
        <w:rPr>
          <w:rFonts w:hint="eastAsia"/>
        </w:rPr>
      </w:pPr>
      <w:r>
        <w:rPr>
          <w:rFonts w:hint="eastAsia"/>
        </w:rPr>
        <w:t>（</w:t>
      </w:r>
      <w:r w:rsidRPr="007B2D76">
        <w:rPr>
          <w:rFonts w:hint="eastAsia"/>
          <w:color w:val="4472C4" w:themeColor="accent5"/>
        </w:rPr>
        <w:t>所谓有科学依据和柏拉图所安排的并没有那么大的差距，柏拉图基于经验提出好的前辈更容易有好的后代，与科学基于实验得出相似的结果，主要是观察方式的不同。当然，我们现在会认为后者更精确。</w:t>
      </w:r>
      <w:r>
        <w:rPr>
          <w:rFonts w:hint="eastAsia"/>
        </w:rPr>
        <w:t>）</w:t>
      </w:r>
    </w:p>
    <w:p w14:paraId="164652ED" w14:textId="77777777" w:rsidR="00566EA0" w:rsidRDefault="00566EA0" w:rsidP="003E59E7">
      <w:pPr>
        <w:rPr>
          <w:rFonts w:hint="eastAsia"/>
        </w:rPr>
      </w:pPr>
    </w:p>
    <w:p w14:paraId="01BB9DC4" w14:textId="1B978A47" w:rsidR="00003900" w:rsidRPr="0024198B" w:rsidRDefault="00566EA0" w:rsidP="003E59E7">
      <w:pPr>
        <w:rPr>
          <w:rFonts w:hint="eastAsia"/>
          <w:color w:val="4472C4" w:themeColor="accent5"/>
        </w:rPr>
      </w:pPr>
      <w:r w:rsidRPr="0024198B">
        <w:rPr>
          <w:rFonts w:hint="eastAsia"/>
          <w:color w:val="4472C4" w:themeColor="accent5"/>
        </w:rPr>
        <w:t>我们很快转向了“是不是行得通”的讨论</w:t>
      </w:r>
      <w:r w:rsidR="00003900" w:rsidRPr="0024198B">
        <w:rPr>
          <w:rFonts w:hint="eastAsia"/>
          <w:color w:val="4472C4" w:themeColor="accent5"/>
        </w:rPr>
        <w:t>（见下面第三部分），通过这些讨论可以做一个小总结：</w:t>
      </w:r>
    </w:p>
    <w:p w14:paraId="6576DA09" w14:textId="55F53AAC" w:rsidR="00003900" w:rsidRPr="0024198B" w:rsidRDefault="00003900" w:rsidP="003E59E7">
      <w:pPr>
        <w:rPr>
          <w:rFonts w:hint="eastAsia"/>
          <w:color w:val="4472C4" w:themeColor="accent5"/>
        </w:rPr>
      </w:pPr>
      <w:r w:rsidRPr="0024198B">
        <w:rPr>
          <w:rFonts w:hint="eastAsia"/>
          <w:color w:val="4472C4" w:themeColor="accent5"/>
        </w:rPr>
        <w:t>1</w:t>
      </w:r>
      <w:r w:rsidRPr="0024198B">
        <w:rPr>
          <w:rFonts w:hint="eastAsia"/>
          <w:color w:val="FF0000"/>
        </w:rPr>
        <w:t>.</w:t>
      </w:r>
      <w:r w:rsidRPr="0024198B">
        <w:rPr>
          <w:rFonts w:hint="eastAsia"/>
          <w:color w:val="FF0000"/>
        </w:rPr>
        <w:t>理想国是作为应然的模板</w:t>
      </w:r>
      <w:r w:rsidRPr="0024198B">
        <w:rPr>
          <w:rFonts w:hint="eastAsia"/>
          <w:color w:val="4472C4" w:themeColor="accent5"/>
        </w:rPr>
        <w:t>，而非实践的城邦。</w:t>
      </w:r>
      <w:r w:rsidRPr="0024198B">
        <w:rPr>
          <w:rFonts w:hint="eastAsia"/>
          <w:color w:val="FF0000"/>
        </w:rPr>
        <w:t>Q</w:t>
      </w:r>
      <w:r w:rsidRPr="0024198B">
        <w:rPr>
          <w:rFonts w:hint="eastAsia"/>
          <w:color w:val="FF0000"/>
        </w:rPr>
        <w:t>：其正确性建立在什么之上？</w:t>
      </w:r>
    </w:p>
    <w:p w14:paraId="398E40B8" w14:textId="44E87203" w:rsidR="00003900" w:rsidRPr="0024198B" w:rsidRDefault="00003900" w:rsidP="003E59E7">
      <w:pPr>
        <w:rPr>
          <w:rFonts w:hint="eastAsia"/>
          <w:color w:val="4472C4" w:themeColor="accent5"/>
        </w:rPr>
      </w:pPr>
      <w:r w:rsidRPr="0024198B">
        <w:rPr>
          <w:rFonts w:hint="eastAsia"/>
          <w:color w:val="4472C4" w:themeColor="accent5"/>
        </w:rPr>
        <w:lastRenderedPageBreak/>
        <w:t>2.</w:t>
      </w:r>
      <w:r w:rsidR="00FC13E0" w:rsidRPr="0024198B">
        <w:rPr>
          <w:rFonts w:hint="eastAsia"/>
          <w:color w:val="4472C4" w:themeColor="accent5"/>
        </w:rPr>
        <w:t>人是复杂的。（许多发言的同学都认可这一点，柏拉图也意识到了这一点，但他意图使其简单化）</w:t>
      </w:r>
    </w:p>
    <w:p w14:paraId="7B3F4289" w14:textId="4623AA91" w:rsidR="00FC13E0" w:rsidRPr="0024198B" w:rsidRDefault="00FC13E0" w:rsidP="003E59E7">
      <w:pPr>
        <w:rPr>
          <w:rFonts w:hint="eastAsia"/>
          <w:color w:val="4472C4" w:themeColor="accent5"/>
        </w:rPr>
      </w:pPr>
      <w:r w:rsidRPr="0024198B">
        <w:rPr>
          <w:rFonts w:hint="eastAsia"/>
          <w:color w:val="4472C4" w:themeColor="accent5"/>
        </w:rPr>
        <w:t>3.</w:t>
      </w:r>
      <w:r w:rsidRPr="0024198B">
        <w:rPr>
          <w:rFonts w:hint="eastAsia"/>
          <w:color w:val="4472C4" w:themeColor="accent5"/>
        </w:rPr>
        <w:t>人是有限的。（因为我们发现不可能又一个全知全能的哲人或神来保证理想国在现实中的完美实现）</w:t>
      </w:r>
    </w:p>
    <w:p w14:paraId="5557DC6C" w14:textId="4F6FB39E" w:rsidR="0000775F" w:rsidRPr="00FC13E0" w:rsidRDefault="0000775F" w:rsidP="003E59E7">
      <w:pPr>
        <w:rPr>
          <w:rFonts w:hint="eastAsia"/>
        </w:rPr>
      </w:pPr>
      <w:r w:rsidRPr="0024198B">
        <w:rPr>
          <w:rFonts w:hint="eastAsia"/>
          <w:color w:val="4472C4" w:themeColor="accent5"/>
        </w:rPr>
        <w:t>4.</w:t>
      </w:r>
      <w:r w:rsidR="0024198B" w:rsidRPr="0024198B">
        <w:rPr>
          <w:rFonts w:hint="eastAsia"/>
          <w:color w:val="FF0000"/>
        </w:rPr>
        <w:t>Q</w:t>
      </w:r>
      <w:r w:rsidR="0024198B" w:rsidRPr="0024198B">
        <w:rPr>
          <w:rFonts w:hint="eastAsia"/>
          <w:color w:val="FF0000"/>
        </w:rPr>
        <w:t>：许多同学认为人无法在理想国样板中获得幸福的立场是什么？</w:t>
      </w:r>
    </w:p>
    <w:p w14:paraId="46614485" w14:textId="3D3275B7" w:rsidR="00E16124" w:rsidRDefault="00E16124" w:rsidP="003E59E7">
      <w:pPr>
        <w:rPr>
          <w:rFonts w:hint="eastAsia"/>
        </w:rPr>
      </w:pPr>
      <w:r>
        <w:rPr>
          <w:rFonts w:hint="eastAsia"/>
        </w:rPr>
        <w:t>高志海：理想国</w:t>
      </w:r>
      <w:r>
        <w:rPr>
          <w:rFonts w:hint="eastAsia"/>
        </w:rPr>
        <w:t>-</w:t>
      </w:r>
      <w:r>
        <w:rPr>
          <w:rFonts w:hint="eastAsia"/>
        </w:rPr>
        <w:t>蜜蜂社会。工蜂发现无法成为蜂王但是又想要变成蜂王时是不幸福的；而当它想要变成蜂王时就是不正义的（根据柏拉图的各司其职）；就此而言，柏拉图的“不正义就不会幸福”也可以被说明。</w:t>
      </w:r>
    </w:p>
    <w:p w14:paraId="53DACB97" w14:textId="10E15E13" w:rsidR="00E16124" w:rsidRDefault="00E16124" w:rsidP="003E59E7">
      <w:pPr>
        <w:rPr>
          <w:rFonts w:hint="eastAsia"/>
        </w:rPr>
      </w:pPr>
      <w:r>
        <w:rPr>
          <w:rFonts w:hint="eastAsia"/>
        </w:rPr>
        <w:t>王璐玮：对于理想国中的人来说，越往上的阶层权利越小，因为往上需要牺牲自己的东西，所以维持现状就是幸福；且第三阶层的人不仅可以做自己想做的事，心中还能有信仰</w:t>
      </w:r>
      <w:r w:rsidR="00B43AED">
        <w:rPr>
          <w:rFonts w:hint="eastAsia"/>
        </w:rPr>
        <w:t>。</w:t>
      </w:r>
      <w:r>
        <w:rPr>
          <w:rFonts w:hint="eastAsia"/>
        </w:rPr>
        <w:t>（</w:t>
      </w:r>
      <w:r w:rsidRPr="00B43AED">
        <w:rPr>
          <w:rFonts w:hint="eastAsia"/>
          <w:color w:val="4472C4" w:themeColor="accent5"/>
        </w:rPr>
        <w:t>补充：城邦律法对神、虔诚的重视</w:t>
      </w:r>
      <w:r w:rsidR="00B43AED" w:rsidRPr="00B43AED">
        <w:rPr>
          <w:rFonts w:hint="eastAsia"/>
          <w:color w:val="4472C4" w:themeColor="accent5"/>
        </w:rPr>
        <w:t>，见</w:t>
      </w:r>
      <w:r w:rsidR="00B43AED" w:rsidRPr="00B43AED">
        <w:rPr>
          <w:rFonts w:hint="eastAsia"/>
          <w:color w:val="4472C4" w:themeColor="accent5"/>
        </w:rPr>
        <w:t>427B-C</w:t>
      </w:r>
      <w:r w:rsidRPr="00B43AED">
        <w:rPr>
          <w:rFonts w:hint="eastAsia"/>
          <w:color w:val="4472C4" w:themeColor="accent5"/>
        </w:rPr>
        <w:t>；护卫者要满足适度的安稳的生活，而不要幼稚愚蠢的快乐管，见</w:t>
      </w:r>
      <w:r w:rsidRPr="00B43AED">
        <w:rPr>
          <w:rFonts w:hint="eastAsia"/>
          <w:color w:val="4472C4" w:themeColor="accent5"/>
        </w:rPr>
        <w:t>466B</w:t>
      </w:r>
      <w:r>
        <w:rPr>
          <w:rFonts w:hint="eastAsia"/>
        </w:rPr>
        <w:t>）</w:t>
      </w:r>
    </w:p>
    <w:p w14:paraId="360B283D" w14:textId="615876EB" w:rsidR="0024669F" w:rsidRDefault="0024669F" w:rsidP="003E59E7">
      <w:pPr>
        <w:rPr>
          <w:rFonts w:hint="eastAsia"/>
        </w:rPr>
      </w:pPr>
      <w:r>
        <w:rPr>
          <w:rFonts w:hint="eastAsia"/>
        </w:rPr>
        <w:t>王思杰：</w:t>
      </w:r>
      <w:r>
        <w:rPr>
          <w:rFonts w:hint="eastAsia"/>
        </w:rPr>
        <w:t>1.</w:t>
      </w:r>
      <w:r>
        <w:rPr>
          <w:rFonts w:hint="eastAsia"/>
        </w:rPr>
        <w:t>护卫者的天伦之乐被剥夺，</w:t>
      </w:r>
      <w:r w:rsidRPr="00C81E29">
        <w:rPr>
          <w:rFonts w:hint="eastAsia"/>
          <w:color w:val="FF0000"/>
        </w:rPr>
        <w:t>其幸福被归于理性，即使是激情也受制于理性</w:t>
      </w:r>
      <w:r>
        <w:rPr>
          <w:rFonts w:hint="eastAsia"/>
        </w:rPr>
        <w:t>。</w:t>
      </w:r>
      <w:r>
        <w:rPr>
          <w:rFonts w:hint="eastAsia"/>
        </w:rPr>
        <w:t>2.</w:t>
      </w:r>
      <w:r>
        <w:rPr>
          <w:rFonts w:hint="eastAsia"/>
        </w:rPr>
        <w:t>（攻击“工蜂想要成为蜂王”）如果没有以前的经验就不会自发地觉醒想要去超越现状（举例《克隆岛》）。</w:t>
      </w:r>
    </w:p>
    <w:p w14:paraId="19D709AA" w14:textId="74B1746E" w:rsidR="0024669F" w:rsidRDefault="0024669F" w:rsidP="003E59E7">
      <w:pPr>
        <w:rPr>
          <w:rFonts w:hint="eastAsia"/>
        </w:rPr>
      </w:pPr>
      <w:r>
        <w:rPr>
          <w:rFonts w:hint="eastAsia"/>
        </w:rPr>
        <w:t>何若星：在柏拉图划定的“最好”的范围里，每个阶层有它的幸福；但并不认同柏拉图划定的“最好”。</w:t>
      </w:r>
    </w:p>
    <w:p w14:paraId="06292D09" w14:textId="67EC2D76" w:rsidR="0024669F" w:rsidRDefault="0024669F" w:rsidP="003E59E7">
      <w:pPr>
        <w:rPr>
          <w:rFonts w:hint="eastAsia"/>
        </w:rPr>
      </w:pPr>
      <w:r>
        <w:rPr>
          <w:rFonts w:hint="eastAsia"/>
        </w:rPr>
        <w:t>秦倍嘉：现代会认为幸福（无论是自己想做的事还是心中的信仰）是基于自我决定，但是理想国是强制的、基于天赋的、不可变的。</w:t>
      </w:r>
    </w:p>
    <w:p w14:paraId="28EEB03F" w14:textId="14E514CD" w:rsidR="0024669F" w:rsidRDefault="0024669F" w:rsidP="003E59E7">
      <w:pPr>
        <w:rPr>
          <w:rFonts w:hint="eastAsia"/>
        </w:rPr>
      </w:pPr>
      <w:r>
        <w:rPr>
          <w:rFonts w:hint="eastAsia"/>
        </w:rPr>
        <w:t>王思杰：攻击理想国的主要理由是</w:t>
      </w:r>
      <w:r w:rsidRPr="0024669F">
        <w:rPr>
          <w:rFonts w:hint="eastAsia"/>
          <w:color w:val="FF0000"/>
        </w:rPr>
        <w:t>不认同柏拉图对欲望这部分的鄙弃</w:t>
      </w:r>
      <w:r>
        <w:rPr>
          <w:rFonts w:hint="eastAsia"/>
        </w:rPr>
        <w:t>。我们可以规定一个自己能够发展但不伤害他人的空间，但不需要像柏拉图这么极端。</w:t>
      </w:r>
    </w:p>
    <w:p w14:paraId="48E0C59E" w14:textId="2684947D" w:rsidR="007D4802" w:rsidRDefault="0016722F" w:rsidP="003E59E7">
      <w:pPr>
        <w:rPr>
          <w:rFonts w:hint="eastAsia"/>
        </w:rPr>
      </w:pPr>
      <w:r>
        <w:rPr>
          <w:rFonts w:hint="eastAsia"/>
        </w:rPr>
        <w:t>郑博文</w:t>
      </w:r>
      <w:r>
        <w:rPr>
          <w:rFonts w:hint="eastAsia"/>
        </w:rPr>
        <w:t>/</w:t>
      </w:r>
      <w:r>
        <w:rPr>
          <w:rFonts w:hint="eastAsia"/>
        </w:rPr>
        <w:t>何若星等课后的补充：不站在现代的立场，可以从柏拉图内部的逻辑着手去攻击</w:t>
      </w:r>
      <w:r w:rsidR="0037487C">
        <w:rPr>
          <w:rFonts w:hint="eastAsia"/>
        </w:rPr>
        <w:t>（但未有具体论述）。理由是：站在现代立场的我们会有这样的立场，也是因我们接受了塑造这种立场的教育。</w:t>
      </w:r>
    </w:p>
    <w:p w14:paraId="12140EB3" w14:textId="2D4F68DC" w:rsidR="0037487C" w:rsidRDefault="0037487C" w:rsidP="003E59E7">
      <w:pPr>
        <w:rPr>
          <w:rFonts w:hint="eastAsia"/>
        </w:rPr>
      </w:pPr>
    </w:p>
    <w:p w14:paraId="25388DF1" w14:textId="77777777" w:rsidR="00D02BE7" w:rsidRPr="00D02BE7" w:rsidRDefault="0037487C" w:rsidP="003E59E7">
      <w:pPr>
        <w:rPr>
          <w:rFonts w:hint="eastAsia"/>
          <w:color w:val="4472C4" w:themeColor="accent5"/>
        </w:rPr>
      </w:pPr>
      <w:r w:rsidRPr="00D02BE7">
        <w:rPr>
          <w:rFonts w:hint="eastAsia"/>
          <w:color w:val="4472C4" w:themeColor="accent5"/>
        </w:rPr>
        <w:t>小结：</w:t>
      </w:r>
      <w:r w:rsidR="00821037" w:rsidRPr="00D02BE7">
        <w:rPr>
          <w:rFonts w:hint="eastAsia"/>
          <w:color w:val="4472C4" w:themeColor="accent5"/>
        </w:rPr>
        <w:t>关于三个浪头的梳理和预告：</w:t>
      </w:r>
    </w:p>
    <w:p w14:paraId="67975CFB" w14:textId="3C4457A3" w:rsidR="00D02BE7" w:rsidRPr="00D02BE7" w:rsidRDefault="00D02BE7" w:rsidP="003E59E7">
      <w:pPr>
        <w:rPr>
          <w:rFonts w:hint="eastAsia"/>
          <w:color w:val="4472C4" w:themeColor="accent5"/>
        </w:rPr>
      </w:pPr>
      <w:r w:rsidRPr="00D02BE7">
        <w:rPr>
          <w:rFonts w:hint="eastAsia"/>
          <w:color w:val="4472C4" w:themeColor="accent5"/>
        </w:rPr>
        <w:t>1.</w:t>
      </w:r>
      <w:r w:rsidR="004E57E7" w:rsidRPr="00D02BE7">
        <w:rPr>
          <w:rFonts w:hint="eastAsia"/>
          <w:color w:val="4472C4" w:themeColor="accent5"/>
        </w:rPr>
        <w:t>第一个浪头通过秃头的例子，让我们相信生理上的差别并不重要，从一个我们日常最容易接受的地方开始降低身体的地位（亦即欲望的地位）</w:t>
      </w:r>
      <w:r w:rsidR="0050294E" w:rsidRPr="00D02BE7">
        <w:rPr>
          <w:rFonts w:hint="eastAsia"/>
          <w:color w:val="4472C4" w:themeColor="accent5"/>
        </w:rPr>
        <w:t>、模糊身体的私有性和差异性</w:t>
      </w:r>
      <w:r w:rsidRPr="00D02BE7">
        <w:rPr>
          <w:rFonts w:hint="eastAsia"/>
          <w:color w:val="4472C4" w:themeColor="accent5"/>
        </w:rPr>
        <w:t>。</w:t>
      </w:r>
    </w:p>
    <w:p w14:paraId="303D76CB" w14:textId="77777777" w:rsidR="00D02BE7" w:rsidRPr="00D02BE7" w:rsidRDefault="00D02BE7" w:rsidP="003E59E7">
      <w:pPr>
        <w:rPr>
          <w:rFonts w:hint="eastAsia"/>
          <w:color w:val="4472C4" w:themeColor="accent5"/>
        </w:rPr>
      </w:pPr>
      <w:r w:rsidRPr="00D02BE7">
        <w:rPr>
          <w:rFonts w:hint="eastAsia"/>
          <w:color w:val="4472C4" w:themeColor="accent5"/>
        </w:rPr>
        <w:t>2.</w:t>
      </w:r>
      <w:r w:rsidR="004E57E7" w:rsidRPr="00D02BE7">
        <w:rPr>
          <w:rFonts w:hint="eastAsia"/>
          <w:color w:val="4472C4" w:themeColor="accent5"/>
        </w:rPr>
        <w:t>第二个浪头则意图将身体的私有性</w:t>
      </w:r>
      <w:r w:rsidR="0050294E" w:rsidRPr="00D02BE7">
        <w:rPr>
          <w:rFonts w:hint="eastAsia"/>
          <w:color w:val="4472C4" w:themeColor="accent5"/>
        </w:rPr>
        <w:t>（血缘）及私人欲望</w:t>
      </w:r>
      <w:r w:rsidR="004E57E7" w:rsidRPr="00D02BE7">
        <w:rPr>
          <w:rFonts w:hint="eastAsia"/>
          <w:color w:val="4472C4" w:themeColor="accent5"/>
        </w:rPr>
        <w:t>完全去除，使国家像一个人（见</w:t>
      </w:r>
      <w:r w:rsidR="004E57E7" w:rsidRPr="00D02BE7">
        <w:rPr>
          <w:rFonts w:hint="eastAsia"/>
          <w:color w:val="4472C4" w:themeColor="accent5"/>
        </w:rPr>
        <w:t>462C-D</w:t>
      </w:r>
      <w:r w:rsidR="004E57E7" w:rsidRPr="00D02BE7">
        <w:rPr>
          <w:rFonts w:hint="eastAsia"/>
          <w:color w:val="4472C4" w:themeColor="accent5"/>
        </w:rPr>
        <w:t>）</w:t>
      </w:r>
      <w:r w:rsidR="0050294E" w:rsidRPr="00D02BE7">
        <w:rPr>
          <w:rFonts w:hint="eastAsia"/>
          <w:color w:val="4472C4" w:themeColor="accent5"/>
        </w:rPr>
        <w:t>，使人与人之间完全同一；但实际我们是不可能</w:t>
      </w:r>
      <w:r w:rsidRPr="00D02BE7">
        <w:rPr>
          <w:rFonts w:hint="eastAsia"/>
          <w:color w:val="4472C4" w:themeColor="accent5"/>
        </w:rPr>
        <w:t>与他人共有身体的，这也是我们对第二个浪头的制度有极大抵触的原因。</w:t>
      </w:r>
    </w:p>
    <w:p w14:paraId="7B3C9D4A" w14:textId="6D8BE942" w:rsidR="00821037" w:rsidRPr="004E57E7" w:rsidRDefault="00D02BE7" w:rsidP="003E59E7">
      <w:pPr>
        <w:rPr>
          <w:rFonts w:hint="eastAsia"/>
        </w:rPr>
      </w:pPr>
      <w:r w:rsidRPr="00D02BE7">
        <w:rPr>
          <w:rFonts w:hint="eastAsia"/>
          <w:color w:val="4472C4" w:themeColor="accent5"/>
        </w:rPr>
        <w:t>3.</w:t>
      </w:r>
      <w:r w:rsidRPr="00D02BE7">
        <w:rPr>
          <w:rFonts w:hint="eastAsia"/>
          <w:color w:val="4472C4" w:themeColor="accent5"/>
        </w:rPr>
        <w:t>第三个浪头则会明确提出要完全的理性、整一，要抛弃欲望，这在后面的卷落有更明确的论述；在这一卷中主要体现在</w:t>
      </w:r>
      <w:r w:rsidRPr="00AD53F1">
        <w:rPr>
          <w:rFonts w:hint="eastAsia"/>
          <w:color w:val="FF0000"/>
        </w:rPr>
        <w:t>知识</w:t>
      </w:r>
      <w:r w:rsidRPr="00AD53F1">
        <w:rPr>
          <w:rFonts w:hint="eastAsia"/>
          <w:color w:val="FF0000"/>
        </w:rPr>
        <w:t>-</w:t>
      </w:r>
      <w:r w:rsidRPr="00AD53F1">
        <w:rPr>
          <w:rFonts w:hint="eastAsia"/>
          <w:color w:val="FF0000"/>
        </w:rPr>
        <w:t>本身</w:t>
      </w:r>
      <w:r w:rsidRPr="00AD53F1">
        <w:rPr>
          <w:rFonts w:hint="eastAsia"/>
          <w:color w:val="FF0000"/>
        </w:rPr>
        <w:t>-</w:t>
      </w:r>
      <w:r w:rsidRPr="00AD53F1">
        <w:rPr>
          <w:rFonts w:hint="eastAsia"/>
          <w:color w:val="FF0000"/>
        </w:rPr>
        <w:t>整体</w:t>
      </w:r>
      <w:r w:rsidRPr="00AD53F1">
        <w:rPr>
          <w:rFonts w:hint="eastAsia"/>
          <w:color w:val="FF0000"/>
        </w:rPr>
        <w:t>-</w:t>
      </w:r>
      <w:r w:rsidR="00AD53F1">
        <w:rPr>
          <w:rFonts w:hint="eastAsia"/>
          <w:color w:val="FF0000"/>
        </w:rPr>
        <w:t>一</w:t>
      </w:r>
      <w:r w:rsidR="00AD53F1">
        <w:rPr>
          <w:rFonts w:hint="eastAsia"/>
          <w:color w:val="FF0000"/>
        </w:rPr>
        <w:t>/</w:t>
      </w:r>
      <w:bookmarkStart w:id="2" w:name="_GoBack"/>
      <w:bookmarkEnd w:id="2"/>
      <w:r w:rsidRPr="00AD53F1">
        <w:rPr>
          <w:rFonts w:hint="eastAsia"/>
          <w:color w:val="FF0000"/>
        </w:rPr>
        <w:t>意见</w:t>
      </w:r>
      <w:r w:rsidRPr="00AD53F1">
        <w:rPr>
          <w:rFonts w:hint="eastAsia"/>
          <w:color w:val="FF0000"/>
        </w:rPr>
        <w:t>-</w:t>
      </w:r>
      <w:r w:rsidRPr="00AD53F1">
        <w:rPr>
          <w:rFonts w:hint="eastAsia"/>
          <w:color w:val="FF0000"/>
        </w:rPr>
        <w:t>现象</w:t>
      </w:r>
      <w:r w:rsidRPr="00AD53F1">
        <w:rPr>
          <w:rFonts w:hint="eastAsia"/>
          <w:color w:val="FF0000"/>
        </w:rPr>
        <w:t>-</w:t>
      </w:r>
      <w:r w:rsidRPr="00AD53F1">
        <w:rPr>
          <w:rFonts w:hint="eastAsia"/>
          <w:color w:val="FF0000"/>
        </w:rPr>
        <w:t>局部</w:t>
      </w:r>
      <w:r w:rsidRPr="00AD53F1">
        <w:rPr>
          <w:rFonts w:hint="eastAsia"/>
          <w:color w:val="FF0000"/>
        </w:rPr>
        <w:t>-</w:t>
      </w:r>
      <w:r w:rsidRPr="00AD53F1">
        <w:rPr>
          <w:rFonts w:hint="eastAsia"/>
          <w:color w:val="FF0000"/>
        </w:rPr>
        <w:t>多</w:t>
      </w:r>
      <w:r w:rsidRPr="00D02BE7">
        <w:rPr>
          <w:rFonts w:hint="eastAsia"/>
          <w:color w:val="4472C4" w:themeColor="accent5"/>
        </w:rPr>
        <w:t>的划分上，哲人是关注前者而抛弃后者的。</w:t>
      </w:r>
    </w:p>
    <w:p w14:paraId="248B54D6" w14:textId="77777777" w:rsidR="00E16124" w:rsidRPr="00E16124" w:rsidRDefault="00E16124" w:rsidP="003E59E7">
      <w:pPr>
        <w:rPr>
          <w:rFonts w:hint="eastAsia"/>
        </w:rPr>
      </w:pPr>
    </w:p>
    <w:p w14:paraId="1C8E7A5C" w14:textId="77777777" w:rsidR="00E16124" w:rsidRDefault="00E16124" w:rsidP="003E59E7">
      <w:pPr>
        <w:rPr>
          <w:rFonts w:hint="eastAsia"/>
        </w:rPr>
      </w:pPr>
    </w:p>
    <w:p w14:paraId="72CD3868" w14:textId="0565A987" w:rsidR="000E4511" w:rsidRPr="000E4511" w:rsidRDefault="000E4511" w:rsidP="003E59E7">
      <w:pPr>
        <w:rPr>
          <w:rFonts w:hint="eastAsia"/>
          <w:b/>
        </w:rPr>
      </w:pPr>
      <w:r w:rsidRPr="000E4511">
        <w:rPr>
          <w:rFonts w:hint="eastAsia"/>
          <w:b/>
        </w:rPr>
        <w:t>三、是不是行得通</w:t>
      </w:r>
    </w:p>
    <w:p w14:paraId="09C6E027" w14:textId="2E969AF3" w:rsidR="00882695" w:rsidRPr="00882695" w:rsidRDefault="00882695" w:rsidP="003E59E7">
      <w:pPr>
        <w:rPr>
          <w:rFonts w:hint="eastAsia"/>
          <w:bCs/>
          <w:color w:val="FF0000"/>
        </w:rPr>
      </w:pPr>
      <w:r>
        <w:rPr>
          <w:rFonts w:hint="eastAsia"/>
          <w:bCs/>
          <w:color w:val="FF0000"/>
        </w:rPr>
        <w:t>Q</w:t>
      </w:r>
      <w:r>
        <w:rPr>
          <w:rFonts w:hint="eastAsia"/>
          <w:bCs/>
          <w:color w:val="FF0000"/>
        </w:rPr>
        <w:t>：</w:t>
      </w:r>
      <w:r w:rsidRPr="00882695">
        <w:rPr>
          <w:rFonts w:hint="eastAsia"/>
          <w:bCs/>
          <w:color w:val="FF0000"/>
        </w:rPr>
        <w:t>第五章关于理想国制度的叙述颇具极权主义色彩</w:t>
      </w:r>
      <w:r w:rsidR="00593404">
        <w:rPr>
          <w:rFonts w:hint="eastAsia"/>
          <w:bCs/>
          <w:color w:val="FF0000"/>
        </w:rPr>
        <w:t>……</w:t>
      </w:r>
    </w:p>
    <w:p w14:paraId="17DA65C4" w14:textId="7A5BF86F" w:rsidR="00882695" w:rsidRDefault="00355CA6" w:rsidP="003E59E7">
      <w:pPr>
        <w:rPr>
          <w:rFonts w:hint="eastAsia"/>
        </w:rPr>
      </w:pPr>
      <w:r>
        <w:rPr>
          <w:rFonts w:hint="eastAsia"/>
        </w:rPr>
        <w:t>叶力维：</w:t>
      </w:r>
      <w:r>
        <w:rPr>
          <w:rFonts w:hint="eastAsia"/>
        </w:rPr>
        <w:t>理想国是熵值很小的社会，需要做非常大的功才能维持稳定。理想国出现的可能：</w:t>
      </w:r>
      <w:r>
        <w:rPr>
          <w:rFonts w:hint="eastAsia"/>
        </w:rPr>
        <w:t>1.</w:t>
      </w:r>
      <w:r>
        <w:rPr>
          <w:rFonts w:hint="eastAsia"/>
        </w:rPr>
        <w:t>天灾人祸使人团结一致接受领导；</w:t>
      </w:r>
      <w:r>
        <w:rPr>
          <w:rFonts w:hint="eastAsia"/>
        </w:rPr>
        <w:t>2.</w:t>
      </w:r>
      <w:r>
        <w:rPr>
          <w:rFonts w:hint="eastAsia"/>
        </w:rPr>
        <w:t>和平环境下必须建立极权社会才可能。</w:t>
      </w:r>
      <w:r w:rsidR="00176766">
        <w:rPr>
          <w:rFonts w:hint="eastAsia"/>
        </w:rPr>
        <w:t>（类比《</w:t>
      </w:r>
      <w:r w:rsidR="00176766">
        <w:rPr>
          <w:rFonts w:hint="eastAsia"/>
        </w:rPr>
        <w:t>1984</w:t>
      </w:r>
      <w:r w:rsidR="00176766">
        <w:rPr>
          <w:rFonts w:hint="eastAsia"/>
        </w:rPr>
        <w:t>》）</w:t>
      </w:r>
    </w:p>
    <w:p w14:paraId="57FE25C9" w14:textId="51612BCE" w:rsidR="00813959" w:rsidRPr="00882695" w:rsidRDefault="00882695" w:rsidP="003E59E7">
      <w:pPr>
        <w:rPr>
          <w:rFonts w:hint="eastAsia"/>
          <w:bCs/>
          <w:color w:val="FF0000"/>
        </w:rPr>
      </w:pPr>
      <w:r>
        <w:rPr>
          <w:rFonts w:hint="eastAsia"/>
          <w:bCs/>
          <w:color w:val="FF0000"/>
        </w:rPr>
        <w:t>Q</w:t>
      </w:r>
      <w:r>
        <w:rPr>
          <w:rFonts w:hint="eastAsia"/>
          <w:bCs/>
          <w:color w:val="FF0000"/>
        </w:rPr>
        <w:t>：</w:t>
      </w:r>
      <w:r w:rsidRPr="0020791F">
        <w:rPr>
          <w:rFonts w:hint="eastAsia"/>
          <w:bCs/>
          <w:color w:val="FF0000"/>
        </w:rPr>
        <w:t>苏格拉底的</w:t>
      </w:r>
      <w:r>
        <w:rPr>
          <w:rFonts w:hint="eastAsia"/>
          <w:bCs/>
          <w:color w:val="FF0000"/>
        </w:rPr>
        <w:t>生育安排会产生一系列现实问题（乱交、冲突等）</w:t>
      </w:r>
    </w:p>
    <w:p w14:paraId="47748862" w14:textId="2FA7039E" w:rsidR="007B2D76" w:rsidRDefault="007B2D76" w:rsidP="003E59E7">
      <w:pPr>
        <w:rPr>
          <w:rFonts w:hint="eastAsia"/>
        </w:rPr>
      </w:pPr>
      <w:r>
        <w:rPr>
          <w:rFonts w:hint="eastAsia"/>
        </w:rPr>
        <w:t>赵嘉成：</w:t>
      </w:r>
      <w:r w:rsidR="00813959">
        <w:rPr>
          <w:rFonts w:hint="eastAsia"/>
        </w:rPr>
        <w:t>1.</w:t>
      </w:r>
      <w:r w:rsidR="000E4511">
        <w:rPr>
          <w:rFonts w:hint="eastAsia"/>
        </w:rPr>
        <w:t>柏拉图的优生安排</w:t>
      </w:r>
      <w:r w:rsidR="008068D4">
        <w:rPr>
          <w:rFonts w:hint="eastAsia"/>
        </w:rPr>
        <w:t>与卷三金银铜铁之质的随机出现有矛盾</w:t>
      </w:r>
      <w:r w:rsidR="000E4511">
        <w:rPr>
          <w:rFonts w:hint="eastAsia"/>
        </w:rPr>
        <w:t>（见</w:t>
      </w:r>
      <w:r w:rsidR="000E4511">
        <w:rPr>
          <w:rFonts w:hint="eastAsia"/>
        </w:rPr>
        <w:t>415B</w:t>
      </w:r>
      <w:r w:rsidR="000E4511">
        <w:rPr>
          <w:rFonts w:hint="eastAsia"/>
        </w:rPr>
        <w:t>）</w:t>
      </w:r>
      <w:r w:rsidR="008068D4">
        <w:rPr>
          <w:rFonts w:hint="eastAsia"/>
        </w:rPr>
        <w:t>；</w:t>
      </w:r>
      <w:r w:rsidR="000E4511">
        <w:rPr>
          <w:rFonts w:hint="eastAsia"/>
        </w:rPr>
        <w:t>不过可以这样理解：优秀的父母大概率会有优秀的后代；另外需要对每个个体进行考量。</w:t>
      </w:r>
      <w:r w:rsidR="00813959">
        <w:rPr>
          <w:rFonts w:hint="eastAsia"/>
        </w:rPr>
        <w:t>2.</w:t>
      </w:r>
      <w:r w:rsidR="00813959">
        <w:rPr>
          <w:rFonts w:hint="eastAsia"/>
        </w:rPr>
        <w:t>这种考量无法避免乱伦，因为按照时间安排（</w:t>
      </w:r>
      <w:r w:rsidR="00813959">
        <w:rPr>
          <w:rFonts w:hint="eastAsia"/>
        </w:rPr>
        <w:t>461D</w:t>
      </w:r>
      <w:r w:rsidR="00813959">
        <w:rPr>
          <w:rFonts w:hint="eastAsia"/>
        </w:rPr>
        <w:t>）</w:t>
      </w:r>
      <w:r w:rsidR="00813959" w:rsidRPr="00212E5A">
        <w:rPr>
          <w:rFonts w:hint="eastAsia"/>
          <w:color w:val="4472C4" w:themeColor="accent5"/>
        </w:rPr>
        <w:t>无法避免兄弟姐妹之间的乱伦</w:t>
      </w:r>
      <w:r w:rsidR="00813959">
        <w:rPr>
          <w:rFonts w:hint="eastAsia"/>
        </w:rPr>
        <w:t>。</w:t>
      </w:r>
    </w:p>
    <w:p w14:paraId="399B85FD" w14:textId="4696A0FD" w:rsidR="00F8380B" w:rsidRDefault="00F8380B" w:rsidP="003E59E7">
      <w:pPr>
        <w:rPr>
          <w:rFonts w:hint="eastAsia"/>
        </w:rPr>
      </w:pPr>
      <w:r>
        <w:rPr>
          <w:rFonts w:hint="eastAsia"/>
        </w:rPr>
        <w:t>秦倍嘉：“大概率会有优秀的后代”不成立，因为后天占据的资源与培养比基因造成的结果更重要。</w:t>
      </w:r>
    </w:p>
    <w:p w14:paraId="4A3DF96D" w14:textId="45FADF0D" w:rsidR="00F8380B" w:rsidRDefault="00F8380B" w:rsidP="003E59E7">
      <w:pPr>
        <w:rPr>
          <w:rFonts w:hint="eastAsia"/>
        </w:rPr>
      </w:pPr>
      <w:r>
        <w:rPr>
          <w:rFonts w:hint="eastAsia"/>
        </w:rPr>
        <w:t>吴欣倍：现代学者有提出过类似于基因决定论的论述（《改变心理学的</w:t>
      </w:r>
      <w:r>
        <w:rPr>
          <w:rFonts w:hint="eastAsia"/>
        </w:rPr>
        <w:t>40</w:t>
      </w:r>
      <w:r>
        <w:rPr>
          <w:rFonts w:hint="eastAsia"/>
        </w:rPr>
        <w:t>项研究》）：对外界环境的反应由基因决定并反过来影响性格及资源占据等。</w:t>
      </w:r>
    </w:p>
    <w:p w14:paraId="066021FE" w14:textId="0F9E7336" w:rsidR="00894802" w:rsidRPr="00C83CDC" w:rsidRDefault="00F8380B" w:rsidP="003E59E7">
      <w:pPr>
        <w:rPr>
          <w:rFonts w:hint="eastAsia"/>
        </w:rPr>
      </w:pPr>
      <w:r>
        <w:rPr>
          <w:rFonts w:hint="eastAsia"/>
        </w:rPr>
        <w:t>补充：</w:t>
      </w:r>
      <w:r w:rsidRPr="005805A3">
        <w:rPr>
          <w:rFonts w:hint="eastAsia"/>
          <w:color w:val="4472C4" w:themeColor="accent5"/>
        </w:rPr>
        <w:t>基因决定还是环境决定暂且不论，姑且可以认为二者都有很重要的作用。柏拉图在安排中是结合了两方面的考量的，所以在生育安排和教育安排上都非常重视地去筛选。</w:t>
      </w:r>
    </w:p>
    <w:p w14:paraId="6ED963D2" w14:textId="19E2E066" w:rsidR="00BF4CF4" w:rsidRPr="00894802" w:rsidRDefault="00894802" w:rsidP="003E59E7">
      <w:pPr>
        <w:rPr>
          <w:rFonts w:hint="eastAsia"/>
          <w:bCs/>
          <w:color w:val="FF0000"/>
        </w:rPr>
      </w:pPr>
      <w:r>
        <w:rPr>
          <w:rFonts w:hint="eastAsia"/>
          <w:bCs/>
          <w:color w:val="FF0000"/>
        </w:rPr>
        <w:t>Q</w:t>
      </w:r>
      <w:r>
        <w:rPr>
          <w:rFonts w:hint="eastAsia"/>
          <w:bCs/>
          <w:color w:val="FF0000"/>
        </w:rPr>
        <w:t>：</w:t>
      </w:r>
      <w:r w:rsidR="001F4ECE">
        <w:rPr>
          <w:rFonts w:hint="eastAsia"/>
          <w:bCs/>
          <w:color w:val="FF0000"/>
        </w:rPr>
        <w:t>有关哲人王、教育、法律与极权</w:t>
      </w:r>
    </w:p>
    <w:p w14:paraId="4BFC77B8" w14:textId="52F91B22" w:rsidR="00813959" w:rsidRDefault="00736F49" w:rsidP="003E59E7">
      <w:pPr>
        <w:rPr>
          <w:rFonts w:hint="eastAsia"/>
        </w:rPr>
      </w:pPr>
      <w:r>
        <w:rPr>
          <w:rFonts w:hint="eastAsia"/>
        </w:rPr>
        <w:t>卢登山</w:t>
      </w:r>
      <w:r w:rsidR="00BF4CF4">
        <w:rPr>
          <w:rFonts w:hint="eastAsia"/>
        </w:rPr>
        <w:t>：第一个浪头是铺垫；第二个浪头是制度安排的集中点；第三个浪头是为了实现前面制度的方法，但并不能实现，因为被统治者可能会反过来想伤害统治者，质疑教育和理性是否可以压制人性</w:t>
      </w:r>
      <w:r w:rsidR="00824DA7">
        <w:rPr>
          <w:rFonts w:hint="eastAsia"/>
        </w:rPr>
        <w:t>。</w:t>
      </w:r>
      <w:r w:rsidR="00BF4CF4">
        <w:rPr>
          <w:rFonts w:hint="eastAsia"/>
        </w:rPr>
        <w:t>（类比《浮士德》）</w:t>
      </w:r>
    </w:p>
    <w:p w14:paraId="49E7305F" w14:textId="6D416E47" w:rsidR="00894802" w:rsidRDefault="00894802" w:rsidP="003E59E7">
      <w:pPr>
        <w:rPr>
          <w:rFonts w:hint="eastAsia"/>
        </w:rPr>
      </w:pPr>
      <w:r>
        <w:rPr>
          <w:rFonts w:hint="eastAsia"/>
        </w:rPr>
        <w:t>赵嘉成：对极权主义的惧怕来自实践的失败。对理想国作出极权主义的评价并不是不可以，但哲人王是全知全能的神一般的存在，在这个意义上，理想国只是一个</w:t>
      </w:r>
      <w:r>
        <w:rPr>
          <w:rFonts w:hint="eastAsia"/>
        </w:rPr>
        <w:t>idea</w:t>
      </w:r>
      <w:r>
        <w:rPr>
          <w:rFonts w:hint="eastAsia"/>
        </w:rPr>
        <w:t>，不能实行（见</w:t>
      </w:r>
      <w:r>
        <w:rPr>
          <w:rFonts w:hint="eastAsia"/>
        </w:rPr>
        <w:t>472C-D</w:t>
      </w:r>
      <w:r>
        <w:rPr>
          <w:rFonts w:hint="eastAsia"/>
        </w:rPr>
        <w:t>）</w:t>
      </w:r>
      <w:r w:rsidR="002E682C">
        <w:rPr>
          <w:rFonts w:hint="eastAsia"/>
        </w:rPr>
        <w:t>，只能在言辞中讨论</w:t>
      </w:r>
      <w:r>
        <w:rPr>
          <w:rFonts w:hint="eastAsia"/>
        </w:rPr>
        <w:t>。</w:t>
      </w:r>
      <w:r w:rsidR="002E682C">
        <w:rPr>
          <w:rFonts w:hint="eastAsia"/>
        </w:rPr>
        <w:t>（</w:t>
      </w:r>
      <w:r w:rsidR="002E682C" w:rsidRPr="002E682C">
        <w:rPr>
          <w:rFonts w:hint="eastAsia"/>
          <w:color w:val="4472C4" w:themeColor="accent5"/>
        </w:rPr>
        <w:t>补充：这就是说要认识到理想国作为样板的作用</w:t>
      </w:r>
      <w:r w:rsidR="002E682C">
        <w:rPr>
          <w:rFonts w:hint="eastAsia"/>
        </w:rPr>
        <w:t>）</w:t>
      </w:r>
    </w:p>
    <w:p w14:paraId="02309188" w14:textId="0C1423B2" w:rsidR="002E682C" w:rsidRDefault="00793C63" w:rsidP="003E59E7">
      <w:pPr>
        <w:rPr>
          <w:rFonts w:hint="eastAsia"/>
        </w:rPr>
      </w:pPr>
      <w:r>
        <w:rPr>
          <w:rFonts w:hint="eastAsia"/>
        </w:rPr>
        <w:t>卢登山：历史上成功的极权是借用暴政和刑罚，但柏拉图主要不是靠法律。（澄</w:t>
      </w:r>
      <w:r w:rsidRPr="00793C63">
        <w:rPr>
          <w:rFonts w:hint="eastAsia"/>
          <w:color w:val="4472C4" w:themeColor="accent5"/>
        </w:rPr>
        <w:t>清：柏拉图非常重视法律的作用，因此在教育上、在制度安排上，都提到了制定法律和遵守法律的问题；不过这个法律不是明确细碎的具体法律，而主要依据神学安排重大事项</w:t>
      </w:r>
      <w:r>
        <w:rPr>
          <w:rFonts w:hint="eastAsia"/>
          <w:color w:val="4472C4" w:themeColor="accent5"/>
        </w:rPr>
        <w:t>。</w:t>
      </w:r>
      <w:r>
        <w:rPr>
          <w:rFonts w:hint="eastAsia"/>
          <w:color w:val="4472C4" w:themeColor="accent5"/>
        </w:rPr>
        <w:t>Q</w:t>
      </w:r>
      <w:r w:rsidRPr="00793C63">
        <w:rPr>
          <w:rFonts w:hint="eastAsia"/>
          <w:bCs/>
          <w:color w:val="FF0000"/>
        </w:rPr>
        <w:t>：这里忘了进一步问：借用暴政和刑罚实行极权主义算是成功的极权主义吗？</w:t>
      </w:r>
      <w:r>
        <w:rPr>
          <w:rFonts w:hint="eastAsia"/>
        </w:rPr>
        <w:t>）</w:t>
      </w:r>
    </w:p>
    <w:p w14:paraId="2FC75ABC" w14:textId="033FEF04" w:rsidR="001F4ECE" w:rsidRDefault="001F4ECE" w:rsidP="003E59E7">
      <w:pPr>
        <w:rPr>
          <w:rFonts w:hint="eastAsia"/>
        </w:rPr>
      </w:pPr>
      <w:r>
        <w:rPr>
          <w:rFonts w:hint="eastAsia"/>
        </w:rPr>
        <w:t>秦倍嘉：理想国的荒谬之处在于一方面它是一个模型，要说它是最好的；另一方面想要按它实现，出现问题了就说是现实条件的不足。</w:t>
      </w:r>
    </w:p>
    <w:p w14:paraId="08CB887E" w14:textId="797585D6" w:rsidR="001F4ECE" w:rsidRPr="001F4ECE" w:rsidRDefault="001F4ECE" w:rsidP="003E59E7">
      <w:pPr>
        <w:rPr>
          <w:rFonts w:hint="eastAsia"/>
        </w:rPr>
      </w:pPr>
      <w:r>
        <w:rPr>
          <w:rFonts w:hint="eastAsia"/>
        </w:rPr>
        <w:t>（</w:t>
      </w:r>
      <w:r w:rsidRPr="0012225E">
        <w:rPr>
          <w:rFonts w:hint="eastAsia"/>
          <w:color w:val="4472C4" w:themeColor="accent5"/>
        </w:rPr>
        <w:t>补充：这里涉及到了两种想法：</w:t>
      </w:r>
      <w:r w:rsidRPr="0012225E">
        <w:rPr>
          <w:rFonts w:hint="eastAsia"/>
          <w:color w:val="4472C4" w:themeColor="accent5"/>
        </w:rPr>
        <w:t>1.</w:t>
      </w:r>
      <w:r w:rsidRPr="0012225E">
        <w:rPr>
          <w:rFonts w:hint="eastAsia"/>
          <w:color w:val="4472C4" w:themeColor="accent5"/>
        </w:rPr>
        <w:t>应然和实然是不同层面的，我们可以在理论上讨论出一个应然，但是在实际中可能无法达到，但这不能否认应然的正确性（即柏拉图的看法）；</w:t>
      </w:r>
      <w:r w:rsidRPr="0012225E">
        <w:rPr>
          <w:rFonts w:hint="eastAsia"/>
          <w:color w:val="4472C4" w:themeColor="accent5"/>
        </w:rPr>
        <w:t>2.</w:t>
      </w:r>
      <w:r w:rsidRPr="0012225E">
        <w:rPr>
          <w:rFonts w:hint="eastAsia"/>
          <w:color w:val="4472C4" w:themeColor="accent5"/>
        </w:rPr>
        <w:t>应然是从实然中总结出来的，即</w:t>
      </w:r>
      <w:r w:rsidR="0012225E" w:rsidRPr="0012225E">
        <w:rPr>
          <w:rFonts w:hint="eastAsia"/>
          <w:color w:val="4472C4" w:themeColor="accent5"/>
        </w:rPr>
        <w:t>作为准则的“应该怎么做”必须适用于实际情况，否则就是无效的。</w:t>
      </w:r>
      <w:r w:rsidR="0012225E" w:rsidRPr="0012225E">
        <w:rPr>
          <w:rFonts w:hint="eastAsia"/>
          <w:color w:val="FF0000"/>
        </w:rPr>
        <w:t>可以进一步考虑：“正确性”和“有效性”的关系是什么？</w:t>
      </w:r>
      <w:r w:rsidR="0012225E">
        <w:rPr>
          <w:rFonts w:hint="eastAsia"/>
        </w:rPr>
        <w:t>）</w:t>
      </w:r>
    </w:p>
    <w:p w14:paraId="58638090" w14:textId="235FCD16" w:rsidR="000E4511" w:rsidRPr="00824DA7" w:rsidRDefault="00C83CDC" w:rsidP="003E59E7">
      <w:pPr>
        <w:rPr>
          <w:rFonts w:hint="eastAsia"/>
        </w:rPr>
      </w:pPr>
      <w:r>
        <w:rPr>
          <w:rFonts w:hint="eastAsia"/>
        </w:rPr>
        <w:t>刘佳宁：教育很有可能将人洗脑，但前提是将过去的影响和外部的影响消除，例如《</w:t>
      </w:r>
      <w:r>
        <w:rPr>
          <w:rFonts w:hint="eastAsia"/>
        </w:rPr>
        <w:t>1984</w:t>
      </w:r>
      <w:r>
        <w:rPr>
          <w:rFonts w:hint="eastAsia"/>
        </w:rPr>
        <w:t>》是因为前三十年的个人主义；苏联是因为西欧的影响。《理想国》因雅典在战争中的失败走向了斯巴达的制度，但又在其上加上了哲学。</w:t>
      </w:r>
      <w:r w:rsidR="00713F58">
        <w:rPr>
          <w:rFonts w:hint="eastAsia"/>
        </w:rPr>
        <w:t>（</w:t>
      </w:r>
      <w:r w:rsidR="00713F58" w:rsidRPr="00713F58">
        <w:rPr>
          <w:rFonts w:hint="eastAsia"/>
          <w:color w:val="4472C4" w:themeColor="accent5"/>
        </w:rPr>
        <w:t>补充：这涉及力了习俗或传统的力量，柏拉图也意识到了这个力量的强大，所以需要通过建立“一致的苦乐观”、通过“巧妙的抽签”与“运气”让人顺从安排。</w:t>
      </w:r>
      <w:r w:rsidR="00713F58">
        <w:rPr>
          <w:rFonts w:hint="eastAsia"/>
        </w:rPr>
        <w:t>）</w:t>
      </w:r>
    </w:p>
    <w:p w14:paraId="4B6C02F7" w14:textId="77777777" w:rsidR="004D7675" w:rsidRPr="0076011A" w:rsidRDefault="004D7675" w:rsidP="003E59E7">
      <w:pPr>
        <w:rPr>
          <w:rFonts w:hint="eastAsia"/>
        </w:rPr>
      </w:pPr>
    </w:p>
    <w:sectPr w:rsidR="004D7675" w:rsidRPr="0076011A" w:rsidSect="001A53A8">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A19D5"/>
    <w:multiLevelType w:val="hybridMultilevel"/>
    <w:tmpl w:val="2EC22426"/>
    <w:lvl w:ilvl="0" w:tplc="05E21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043A45"/>
    <w:multiLevelType w:val="hybridMultilevel"/>
    <w:tmpl w:val="736C9420"/>
    <w:lvl w:ilvl="0" w:tplc="3FF6291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E14"/>
    <w:rsid w:val="00003900"/>
    <w:rsid w:val="0000775F"/>
    <w:rsid w:val="000C1852"/>
    <w:rsid w:val="000E4511"/>
    <w:rsid w:val="000F131F"/>
    <w:rsid w:val="0012225E"/>
    <w:rsid w:val="0016722F"/>
    <w:rsid w:val="00176766"/>
    <w:rsid w:val="001A53A8"/>
    <w:rsid w:val="001F4ECE"/>
    <w:rsid w:val="0020791F"/>
    <w:rsid w:val="00212E5A"/>
    <w:rsid w:val="0024198B"/>
    <w:rsid w:val="0024669F"/>
    <w:rsid w:val="0028076A"/>
    <w:rsid w:val="002E682C"/>
    <w:rsid w:val="00302FB7"/>
    <w:rsid w:val="0031298F"/>
    <w:rsid w:val="00355CA6"/>
    <w:rsid w:val="0037487C"/>
    <w:rsid w:val="003E59E7"/>
    <w:rsid w:val="00401407"/>
    <w:rsid w:val="00446503"/>
    <w:rsid w:val="004D7675"/>
    <w:rsid w:val="004E57E7"/>
    <w:rsid w:val="0050294E"/>
    <w:rsid w:val="00566EA0"/>
    <w:rsid w:val="005739E0"/>
    <w:rsid w:val="005805A3"/>
    <w:rsid w:val="00593404"/>
    <w:rsid w:val="00603E14"/>
    <w:rsid w:val="006566B6"/>
    <w:rsid w:val="00711943"/>
    <w:rsid w:val="00713F58"/>
    <w:rsid w:val="00736F49"/>
    <w:rsid w:val="0076011A"/>
    <w:rsid w:val="00793C63"/>
    <w:rsid w:val="007B2D76"/>
    <w:rsid w:val="007D4802"/>
    <w:rsid w:val="008068D4"/>
    <w:rsid w:val="00813959"/>
    <w:rsid w:val="00821037"/>
    <w:rsid w:val="00824DA7"/>
    <w:rsid w:val="00882695"/>
    <w:rsid w:val="00894802"/>
    <w:rsid w:val="00932DF1"/>
    <w:rsid w:val="00AD53F1"/>
    <w:rsid w:val="00B43AED"/>
    <w:rsid w:val="00B7675D"/>
    <w:rsid w:val="00BF4CF4"/>
    <w:rsid w:val="00C81E29"/>
    <w:rsid w:val="00C83CDC"/>
    <w:rsid w:val="00D02BE7"/>
    <w:rsid w:val="00D23B58"/>
    <w:rsid w:val="00D606BB"/>
    <w:rsid w:val="00E16124"/>
    <w:rsid w:val="00F8380B"/>
    <w:rsid w:val="00FB03CD"/>
    <w:rsid w:val="00FC13E0"/>
    <w:rsid w:val="00FE092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1E606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18"/>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3E14"/>
    <w:pPr>
      <w:widowControl w:val="0"/>
      <w:jc w:val="both"/>
    </w:pPr>
    <w:rPr>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791F"/>
    <w:pPr>
      <w:ind w:firstLineChars="200" w:firstLine="420"/>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032720">
      <w:bodyDiv w:val="1"/>
      <w:marLeft w:val="0"/>
      <w:marRight w:val="0"/>
      <w:marTop w:val="0"/>
      <w:marBottom w:val="0"/>
      <w:divBdr>
        <w:top w:val="none" w:sz="0" w:space="0" w:color="auto"/>
        <w:left w:val="none" w:sz="0" w:space="0" w:color="auto"/>
        <w:bottom w:val="none" w:sz="0" w:space="0" w:color="auto"/>
        <w:right w:val="none" w:sz="0" w:space="0" w:color="auto"/>
      </w:divBdr>
    </w:div>
    <w:div w:id="205627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490</Words>
  <Characters>2798</Characters>
  <Application>Microsoft Macintosh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曹若溪</dc:creator>
  <cp:keywords/>
  <dc:description/>
  <cp:lastModifiedBy>曹若溪</cp:lastModifiedBy>
  <cp:revision>46</cp:revision>
  <dcterms:created xsi:type="dcterms:W3CDTF">2020-04-01T13:29:00Z</dcterms:created>
  <dcterms:modified xsi:type="dcterms:W3CDTF">2020-04-01T15:40:00Z</dcterms:modified>
</cp:coreProperties>
</file>