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06" w:rsidRPr="00CE0004" w:rsidRDefault="00B77606" w:rsidP="00B77606">
      <w:pPr>
        <w:shd w:val="clear" w:color="auto" w:fill="66FF66"/>
        <w:spacing w:before="120" w:after="120" w:line="240" w:lineRule="auto"/>
        <w:rPr>
          <w:b/>
          <w:sz w:val="23"/>
          <w:szCs w:val="23"/>
        </w:rPr>
      </w:pPr>
      <w:r w:rsidRPr="00CE0004">
        <w:rPr>
          <w:b/>
          <w:sz w:val="23"/>
          <w:szCs w:val="23"/>
        </w:rPr>
        <w:t>Spēles “</w:t>
      </w:r>
      <w:r w:rsidR="00196422">
        <w:rPr>
          <w:b/>
          <w:sz w:val="23"/>
          <w:szCs w:val="23"/>
        </w:rPr>
        <w:t>Brīvdienas pie Liepājas ūdeņiem 2023</w:t>
      </w:r>
      <w:r w:rsidRPr="00CE0004">
        <w:rPr>
          <w:b/>
          <w:sz w:val="23"/>
          <w:szCs w:val="23"/>
        </w:rPr>
        <w:t xml:space="preserve">” </w:t>
      </w:r>
      <w:r>
        <w:rPr>
          <w:b/>
          <w:sz w:val="23"/>
          <w:szCs w:val="23"/>
        </w:rPr>
        <w:t>noteikumi</w:t>
      </w:r>
    </w:p>
    <w:p w:rsidR="001C22D9" w:rsidRPr="001B6D21" w:rsidRDefault="001C22D9" w:rsidP="001C22D9">
      <w:pPr>
        <w:spacing w:before="120" w:after="120" w:line="240" w:lineRule="auto"/>
        <w:jc w:val="both"/>
        <w:rPr>
          <w:b/>
          <w:i/>
          <w:sz w:val="23"/>
          <w:szCs w:val="23"/>
        </w:rPr>
      </w:pPr>
      <w:r w:rsidRPr="001B6D21">
        <w:rPr>
          <w:b/>
          <w:i/>
          <w:sz w:val="23"/>
          <w:szCs w:val="23"/>
        </w:rPr>
        <w:t>Vispārīgās prasības</w:t>
      </w:r>
    </w:p>
    <w:p w:rsidR="00ED770D" w:rsidRPr="00ED770D" w:rsidRDefault="00ED770D" w:rsidP="00ED770D">
      <w:pPr>
        <w:spacing w:before="120" w:after="120" w:line="240" w:lineRule="auto"/>
        <w:jc w:val="both"/>
        <w:rPr>
          <w:rFonts w:eastAsia="Times New Roman" w:cstheme="minorHAnsi"/>
          <w:lang w:eastAsia="lv-LV"/>
        </w:rPr>
      </w:pPr>
      <w:r>
        <w:t>Uzdevums – i</w:t>
      </w:r>
      <w:r w:rsidRPr="00ED770D">
        <w:rPr>
          <w:rFonts w:eastAsia="Times New Roman" w:cstheme="minorHAnsi"/>
          <w:lang w:eastAsia="lv-LV"/>
        </w:rPr>
        <w:t>zveido</w:t>
      </w:r>
      <w:r>
        <w:rPr>
          <w:rFonts w:eastAsia="Times New Roman" w:cstheme="minorHAnsi"/>
          <w:lang w:eastAsia="lv-LV"/>
        </w:rPr>
        <w:t>t spēli</w:t>
      </w:r>
      <w:r w:rsidRPr="00ED770D">
        <w:rPr>
          <w:rFonts w:eastAsia="Times New Roman" w:cstheme="minorHAnsi"/>
          <w:lang w:eastAsia="lv-LV"/>
        </w:rPr>
        <w:t xml:space="preserve"> “</w:t>
      </w:r>
      <w:r w:rsidR="00196422" w:rsidRPr="00196422">
        <w:rPr>
          <w:rFonts w:eastAsia="Times New Roman" w:cstheme="minorHAnsi"/>
          <w:lang w:eastAsia="lv-LV"/>
        </w:rPr>
        <w:t>Brīvdienas pie Liepājas ūdeņiem 2023</w:t>
      </w:r>
      <w:r w:rsidRPr="00ED770D">
        <w:rPr>
          <w:rFonts w:eastAsia="Times New Roman" w:cstheme="minorHAnsi"/>
          <w:lang w:eastAsia="lv-LV"/>
        </w:rPr>
        <w:t>”, kuras darbība risinās konsolē – spēlē notiekošais tiek izvadīts teksta formā un sagaidīta ievade no spēlētāja. Veidojot spēli var izmantot jebkuru programmēšanas rīku, kas nodrošina datu ievadi un izvadi teksta formā.</w:t>
      </w:r>
    </w:p>
    <w:p w:rsidR="00B77606" w:rsidRDefault="00B77606" w:rsidP="00B77606">
      <w:pPr>
        <w:spacing w:before="120" w:after="120" w:line="240" w:lineRule="auto"/>
        <w:jc w:val="both"/>
        <w:rPr>
          <w:rFonts w:eastAsia="Times New Roman" w:cstheme="minorHAnsi"/>
          <w:lang w:eastAsia="lv-LV"/>
        </w:rPr>
      </w:pPr>
      <w:r w:rsidRPr="00ED770D">
        <w:rPr>
          <w:rFonts w:eastAsia="Times New Roman" w:cstheme="minorHAnsi"/>
          <w:lang w:eastAsia="lv-LV"/>
        </w:rPr>
        <w:t xml:space="preserve">Spēles scenārijs paredz, ka </w:t>
      </w:r>
      <w:r>
        <w:rPr>
          <w:rFonts w:eastAsia="Times New Roman" w:cstheme="minorHAnsi"/>
          <w:lang w:eastAsia="lv-LV"/>
        </w:rPr>
        <w:t>spēlētājam jāapceļo visas Liepājas ūdenskrātuves un jāveic tajās noteikti uzdevumi. Liepājas ūdenskrātuves un objekti to tuvumā</w:t>
      </w:r>
      <w:r w:rsidR="00196422">
        <w:rPr>
          <w:rFonts w:eastAsia="Times New Roman" w:cstheme="minorHAnsi"/>
          <w:lang w:eastAsia="lv-LV"/>
        </w:rPr>
        <w:t>, piemēram</w:t>
      </w:r>
      <w:r>
        <w:rPr>
          <w:rFonts w:eastAsia="Times New Roman" w:cstheme="minorHAnsi"/>
          <w:lang w:eastAsia="lv-LV"/>
        </w:rPr>
        <w:t>:</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 xml:space="preserve">Baltijas jūra (Dienvidu mols, Ziemeļu mols, pludmale, Ziemeļu forti), </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 xml:space="preserve">Liepājas ezers (Zirgu sala, Atteku sala, putnu vērošanas torņi), </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 xml:space="preserve">Tosmares ezers, </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 xml:space="preserve">Tirdzniecības kanāls,  </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 xml:space="preserve">Gulbīšu dīķis, </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 xml:space="preserve">Karostas kanāls, </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 xml:space="preserve">Beberliņu ūdenskrātuve, </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Cietokšņa kanāls “Pakaviņš”</w:t>
      </w:r>
      <w:r>
        <w:rPr>
          <w:rFonts w:eastAsia="Times New Roman" w:cstheme="minorHAnsi"/>
          <w:lang w:eastAsia="lv-LV"/>
        </w:rPr>
        <w:t xml:space="preserve"> (</w:t>
      </w:r>
      <w:r w:rsidRPr="00A42171">
        <w:rPr>
          <w:rFonts w:eastAsia="Times New Roman" w:cstheme="minorHAnsi"/>
          <w:lang w:eastAsia="lv-LV"/>
        </w:rPr>
        <w:t>Dienvidu forti</w:t>
      </w:r>
      <w:r>
        <w:rPr>
          <w:rFonts w:eastAsia="Times New Roman" w:cstheme="minorHAnsi"/>
          <w:lang w:eastAsia="lv-LV"/>
        </w:rPr>
        <w:t>)</w:t>
      </w:r>
      <w:r w:rsidRPr="00A42171">
        <w:rPr>
          <w:rFonts w:eastAsia="Times New Roman" w:cstheme="minorHAnsi"/>
          <w:lang w:eastAsia="lv-LV"/>
        </w:rPr>
        <w:t xml:space="preserve">, </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 xml:space="preserve">Pērkones kanāls, </w:t>
      </w:r>
    </w:p>
    <w:p w:rsidR="00B77606" w:rsidRDefault="00B77606" w:rsidP="00B77606">
      <w:pPr>
        <w:pStyle w:val="Sarakstarindkopa"/>
        <w:numPr>
          <w:ilvl w:val="0"/>
          <w:numId w:val="6"/>
        </w:numPr>
        <w:spacing w:before="120" w:after="120" w:line="240" w:lineRule="auto"/>
        <w:jc w:val="both"/>
        <w:rPr>
          <w:rFonts w:eastAsia="Times New Roman" w:cstheme="minorHAnsi"/>
          <w:lang w:eastAsia="lv-LV"/>
        </w:rPr>
      </w:pPr>
      <w:r w:rsidRPr="00A42171">
        <w:rPr>
          <w:rFonts w:eastAsia="Times New Roman" w:cstheme="minorHAnsi"/>
          <w:lang w:eastAsia="lv-LV"/>
        </w:rPr>
        <w:t>Cietokšņa kanāls (Ziemeļu forti, Vidusforts, Austrumu forts, tobruks, dabas liegums “Tosmare”, dabas liegums “Liepājas ezers”)</w:t>
      </w:r>
    </w:p>
    <w:p w:rsidR="001C22D9" w:rsidRPr="001C22D9" w:rsidRDefault="001C22D9" w:rsidP="001C22D9">
      <w:pPr>
        <w:spacing w:before="120" w:after="120" w:line="240" w:lineRule="auto"/>
        <w:jc w:val="both"/>
        <w:rPr>
          <w:rFonts w:cstheme="minorHAnsi"/>
          <w:sz w:val="23"/>
          <w:szCs w:val="23"/>
        </w:rPr>
      </w:pPr>
      <w:r w:rsidRPr="001C22D9">
        <w:rPr>
          <w:rFonts w:cstheme="minorHAnsi"/>
          <w:sz w:val="23"/>
          <w:szCs w:val="23"/>
        </w:rPr>
        <w:t xml:space="preserve">Veidojamās programmatūras prasības ir formulētas trijās grupās: </w:t>
      </w:r>
    </w:p>
    <w:p w:rsidR="001C22D9" w:rsidRPr="001C22D9" w:rsidRDefault="001C22D9" w:rsidP="001C22D9">
      <w:pPr>
        <w:pStyle w:val="Sarakstarindkopa"/>
        <w:numPr>
          <w:ilvl w:val="0"/>
          <w:numId w:val="1"/>
        </w:numPr>
        <w:spacing w:before="120" w:after="120" w:line="240" w:lineRule="auto"/>
        <w:jc w:val="both"/>
        <w:rPr>
          <w:rFonts w:cstheme="minorHAnsi"/>
          <w:sz w:val="23"/>
          <w:szCs w:val="23"/>
        </w:rPr>
      </w:pPr>
      <w:r w:rsidRPr="001C22D9">
        <w:rPr>
          <w:rFonts w:cstheme="minorHAnsi"/>
          <w:sz w:val="23"/>
          <w:szCs w:val="23"/>
        </w:rPr>
        <w:t xml:space="preserve">V – vajadzīgās jeb obligātās prasības, ja kāda no V prasībām programmā netiks īstenota, komanda vērtējumā saņems </w:t>
      </w:r>
      <w:r w:rsidRPr="00203E90">
        <w:rPr>
          <w:rFonts w:cstheme="minorHAnsi"/>
          <w:b/>
          <w:sz w:val="23"/>
          <w:szCs w:val="23"/>
        </w:rPr>
        <w:t>soda punktus</w:t>
      </w:r>
      <w:r w:rsidR="00203E90">
        <w:rPr>
          <w:rFonts w:cstheme="minorHAnsi"/>
          <w:sz w:val="23"/>
          <w:szCs w:val="23"/>
        </w:rPr>
        <w:t xml:space="preserve"> </w:t>
      </w:r>
      <w:r w:rsidR="00203E90" w:rsidRPr="00203E90">
        <w:rPr>
          <w:rFonts w:cstheme="minorHAnsi"/>
          <w:b/>
          <w:color w:val="FF0000"/>
          <w:sz w:val="23"/>
          <w:szCs w:val="23"/>
        </w:rPr>
        <w:t>(-1 punkts)</w:t>
      </w:r>
      <w:r w:rsidRPr="001C22D9">
        <w:rPr>
          <w:rFonts w:cstheme="minorHAnsi"/>
          <w:sz w:val="23"/>
          <w:szCs w:val="23"/>
        </w:rPr>
        <w:t>;</w:t>
      </w:r>
    </w:p>
    <w:p w:rsidR="001C22D9" w:rsidRPr="001C22D9" w:rsidRDefault="001C22D9" w:rsidP="001C22D9">
      <w:pPr>
        <w:pStyle w:val="Sarakstarindkopa"/>
        <w:numPr>
          <w:ilvl w:val="0"/>
          <w:numId w:val="1"/>
        </w:numPr>
        <w:spacing w:before="120" w:after="120" w:line="240" w:lineRule="auto"/>
        <w:jc w:val="both"/>
        <w:rPr>
          <w:rFonts w:cstheme="minorHAnsi"/>
          <w:sz w:val="23"/>
          <w:szCs w:val="23"/>
        </w:rPr>
      </w:pPr>
      <w:r w:rsidRPr="001C22D9">
        <w:rPr>
          <w:rFonts w:cstheme="minorHAnsi"/>
          <w:sz w:val="23"/>
          <w:szCs w:val="23"/>
        </w:rPr>
        <w:t>A – alternatīvas prasības; ja komanda nespēj īstenot kādu V grupas prasību, tad var īstenot alternatīvu, kas tiks vērtēta ar zemāku punktu skaitu nekā V prasība;</w:t>
      </w:r>
    </w:p>
    <w:p w:rsidR="001C22D9" w:rsidRPr="001C22D9" w:rsidRDefault="001C22D9" w:rsidP="001C22D9">
      <w:pPr>
        <w:pStyle w:val="Sarakstarindkopa"/>
        <w:numPr>
          <w:ilvl w:val="0"/>
          <w:numId w:val="1"/>
        </w:numPr>
        <w:spacing w:before="120" w:after="120" w:line="240" w:lineRule="auto"/>
        <w:jc w:val="both"/>
        <w:rPr>
          <w:rFonts w:cstheme="minorHAnsi"/>
          <w:sz w:val="23"/>
          <w:szCs w:val="23"/>
        </w:rPr>
      </w:pPr>
      <w:r w:rsidRPr="001C22D9">
        <w:rPr>
          <w:rFonts w:cstheme="minorHAnsi"/>
          <w:sz w:val="23"/>
          <w:szCs w:val="23"/>
        </w:rPr>
        <w:t>P – papildus prasības; komanda tās īsteno atbilstoši savām iespējām un izvēlei; par to neizpildi soda punkti netiks piešķirti.</w:t>
      </w:r>
    </w:p>
    <w:p w:rsidR="005F7A8E" w:rsidRDefault="005F7A8E" w:rsidP="004A3DAE">
      <w:pPr>
        <w:spacing w:before="120" w:after="120" w:line="240" w:lineRule="auto"/>
        <w:jc w:val="both"/>
        <w:rPr>
          <w:sz w:val="23"/>
          <w:szCs w:val="23"/>
        </w:rPr>
      </w:pPr>
      <w:r w:rsidRPr="005F7A8E">
        <w:rPr>
          <w:sz w:val="23"/>
          <w:szCs w:val="23"/>
        </w:rPr>
        <w:t xml:space="preserve">Papildus tiks vērtēts arī programmatūras </w:t>
      </w:r>
      <w:r w:rsidRPr="00203E90">
        <w:rPr>
          <w:b/>
          <w:sz w:val="23"/>
          <w:szCs w:val="23"/>
        </w:rPr>
        <w:t>vizuālais noformējums jeb dizains</w:t>
      </w:r>
      <w:r w:rsidRPr="005F7A8E">
        <w:rPr>
          <w:sz w:val="23"/>
          <w:szCs w:val="23"/>
        </w:rPr>
        <w:t xml:space="preserve"> </w:t>
      </w:r>
      <w:r w:rsidR="00C62859" w:rsidRPr="00C62859">
        <w:rPr>
          <w:b/>
          <w:color w:val="FF0000"/>
          <w:sz w:val="23"/>
          <w:szCs w:val="23"/>
        </w:rPr>
        <w:t xml:space="preserve">(0 – 5 punkti) </w:t>
      </w:r>
      <w:r w:rsidRPr="005F7A8E">
        <w:rPr>
          <w:sz w:val="23"/>
          <w:szCs w:val="23"/>
        </w:rPr>
        <w:t xml:space="preserve">un komandas </w:t>
      </w:r>
      <w:r w:rsidRPr="00203E90">
        <w:rPr>
          <w:b/>
          <w:sz w:val="23"/>
          <w:szCs w:val="23"/>
        </w:rPr>
        <w:t>radošā iniciatīva</w:t>
      </w:r>
      <w:r w:rsidRPr="005F7A8E">
        <w:rPr>
          <w:sz w:val="23"/>
          <w:szCs w:val="23"/>
        </w:rPr>
        <w:t>, t.i., papildus īstenotas spēles programmas funkcijas, kas nav aprakstītas šajās prasībās</w:t>
      </w:r>
      <w:r w:rsidR="00203E90">
        <w:rPr>
          <w:sz w:val="23"/>
          <w:szCs w:val="23"/>
        </w:rPr>
        <w:t xml:space="preserve"> </w:t>
      </w:r>
      <w:r w:rsidR="00203E90" w:rsidRPr="00203E90">
        <w:rPr>
          <w:b/>
          <w:color w:val="FF0000"/>
          <w:sz w:val="23"/>
          <w:szCs w:val="23"/>
        </w:rPr>
        <w:t>(1 punkts par katru papildus funkciju)</w:t>
      </w:r>
      <w:r w:rsidRPr="005F7A8E">
        <w:rPr>
          <w:sz w:val="23"/>
          <w:szCs w:val="23"/>
        </w:rPr>
        <w:t>.</w:t>
      </w:r>
    </w:p>
    <w:p w:rsidR="00466DC1" w:rsidRDefault="00466DC1" w:rsidP="004A3DAE">
      <w:pPr>
        <w:spacing w:before="120" w:after="120" w:line="240" w:lineRule="auto"/>
        <w:jc w:val="both"/>
        <w:rPr>
          <w:sz w:val="23"/>
          <w:szCs w:val="23"/>
        </w:rPr>
      </w:pPr>
      <w:r w:rsidRPr="00466DC1">
        <w:rPr>
          <w:b/>
          <w:sz w:val="23"/>
          <w:szCs w:val="23"/>
          <w:u w:val="single"/>
        </w:rPr>
        <w:t>Piezīme.</w:t>
      </w:r>
      <w:r>
        <w:rPr>
          <w:sz w:val="23"/>
          <w:szCs w:val="23"/>
        </w:rPr>
        <w:t xml:space="preserve"> Konsoles risinājums ir datorpro</w:t>
      </w:r>
      <w:r w:rsidR="005458B3">
        <w:rPr>
          <w:sz w:val="23"/>
          <w:szCs w:val="23"/>
        </w:rPr>
        <w:t>gramma vai to komplekts</w:t>
      </w:r>
      <w:r>
        <w:rPr>
          <w:sz w:val="23"/>
          <w:szCs w:val="23"/>
        </w:rPr>
        <w:t xml:space="preserve">, kuras datu ievade un izvade tiek īstenota teksta formā bez grafiskiem elementiem konsoles logā vai failos. Dialogs starp datoru un lietotāju šādā risinājumā tiek īstenots, izmantojot tikai konsoles logu un tastatūru. </w:t>
      </w:r>
    </w:p>
    <w:p w:rsidR="00196422" w:rsidRDefault="00196422" w:rsidP="004F0AFE">
      <w:pPr>
        <w:spacing w:before="120" w:after="120" w:line="240" w:lineRule="auto"/>
        <w:rPr>
          <w:rFonts w:cstheme="minorHAnsi"/>
          <w:b/>
          <w:i/>
        </w:rPr>
      </w:pPr>
    </w:p>
    <w:p w:rsidR="00351336" w:rsidRPr="005F7A8E" w:rsidRDefault="005F7A8E" w:rsidP="004F0AFE">
      <w:pPr>
        <w:spacing w:before="120" w:after="120" w:line="240" w:lineRule="auto"/>
        <w:rPr>
          <w:rFonts w:cstheme="minorHAnsi"/>
          <w:b/>
          <w:i/>
        </w:rPr>
      </w:pPr>
      <w:r w:rsidRPr="005F7A8E">
        <w:rPr>
          <w:rFonts w:cstheme="minorHAnsi"/>
          <w:b/>
          <w:i/>
        </w:rPr>
        <w:t>Spēles programmas prasības</w:t>
      </w:r>
    </w:p>
    <w:p w:rsidR="005458B3" w:rsidRPr="005458B3" w:rsidRDefault="00203E90" w:rsidP="00B32E67">
      <w:pPr>
        <w:pStyle w:val="Sarakstarindkopa"/>
        <w:numPr>
          <w:ilvl w:val="0"/>
          <w:numId w:val="2"/>
        </w:numPr>
        <w:spacing w:before="120" w:after="120" w:line="240" w:lineRule="auto"/>
        <w:jc w:val="both"/>
        <w:rPr>
          <w:rFonts w:cstheme="minorHAnsi"/>
        </w:rPr>
      </w:pPr>
      <w:r w:rsidRPr="00203E90">
        <w:rPr>
          <w:rFonts w:cstheme="minorHAnsi"/>
          <w:b/>
          <w:color w:val="FF0000"/>
        </w:rPr>
        <w:t xml:space="preserve">(2 punkti) </w:t>
      </w:r>
      <w:r w:rsidR="005458B3" w:rsidRPr="005458B3">
        <w:rPr>
          <w:rFonts w:cstheme="minorHAnsi"/>
        </w:rPr>
        <w:t xml:space="preserve">Programmas darbības sākumā ekrānā redzams </w:t>
      </w:r>
      <w:r w:rsidR="005458B3">
        <w:rPr>
          <w:rFonts w:cstheme="minorHAnsi"/>
        </w:rPr>
        <w:t>spēles nosaukums, autors(-i), spēles noteikumi un norāde par tastatūras taustiņu, kas jāpiespiež, lai sāktu spēli</w:t>
      </w:r>
      <w:r w:rsidR="005458B3">
        <w:t>.</w:t>
      </w:r>
    </w:p>
    <w:p w:rsidR="00B77606" w:rsidRDefault="00B77606" w:rsidP="00B77606">
      <w:pPr>
        <w:pStyle w:val="Sarakstarindkopa"/>
        <w:numPr>
          <w:ilvl w:val="0"/>
          <w:numId w:val="2"/>
        </w:numPr>
        <w:spacing w:before="120" w:after="120" w:line="240" w:lineRule="auto"/>
        <w:jc w:val="both"/>
        <w:rPr>
          <w:rFonts w:cstheme="minorHAnsi"/>
        </w:rPr>
      </w:pPr>
      <w:r w:rsidRPr="0036167F">
        <w:rPr>
          <w:b/>
          <w:color w:val="FF0000"/>
          <w:sz w:val="23"/>
          <w:szCs w:val="23"/>
        </w:rPr>
        <w:t xml:space="preserve">(Kopā </w:t>
      </w:r>
      <w:r>
        <w:rPr>
          <w:b/>
          <w:color w:val="FF0000"/>
          <w:sz w:val="23"/>
          <w:szCs w:val="23"/>
        </w:rPr>
        <w:t>4</w:t>
      </w:r>
      <w:r w:rsidRPr="0036167F">
        <w:rPr>
          <w:b/>
          <w:color w:val="FF0000"/>
          <w:sz w:val="23"/>
          <w:szCs w:val="23"/>
        </w:rPr>
        <w:t xml:space="preserve"> punkti</w:t>
      </w:r>
      <w:r>
        <w:rPr>
          <w:b/>
          <w:color w:val="FF0000"/>
          <w:sz w:val="23"/>
          <w:szCs w:val="23"/>
        </w:rPr>
        <w:t>, t.sk. …)</w:t>
      </w:r>
      <w:r w:rsidRPr="0036167F">
        <w:rPr>
          <w:b/>
          <w:color w:val="FF0000"/>
          <w:sz w:val="23"/>
          <w:szCs w:val="23"/>
        </w:rPr>
        <w:t xml:space="preserve"> </w:t>
      </w:r>
      <w:r w:rsidRPr="005458B3">
        <w:rPr>
          <w:rFonts w:cstheme="minorHAnsi"/>
        </w:rPr>
        <w:t xml:space="preserve">Informāciju </w:t>
      </w:r>
      <w:r>
        <w:rPr>
          <w:rFonts w:cstheme="minorHAnsi"/>
        </w:rPr>
        <w:t xml:space="preserve">par Liepājas ūdenskrātuvēm un to tuvumā esošajiem objektiem </w:t>
      </w:r>
      <w:r w:rsidRPr="001C22D9">
        <w:rPr>
          <w:rFonts w:cstheme="minorHAnsi"/>
        </w:rPr>
        <w:t>programma nolasa no faila</w:t>
      </w:r>
      <w:r>
        <w:rPr>
          <w:rFonts w:cstheme="minorHAnsi"/>
        </w:rPr>
        <w:t xml:space="preserve"> vai datubāzes, tai skaitā  (a) nosaukums </w:t>
      </w:r>
      <w:r>
        <w:rPr>
          <w:b/>
          <w:color w:val="FF0000"/>
          <w:sz w:val="23"/>
          <w:szCs w:val="23"/>
        </w:rPr>
        <w:t xml:space="preserve">(1 punkts), </w:t>
      </w:r>
      <w:r>
        <w:rPr>
          <w:rFonts w:cstheme="minorHAnsi"/>
        </w:rPr>
        <w:t xml:space="preserve">(b) atrašanās vietas GPS koordinātes </w:t>
      </w:r>
      <w:r>
        <w:rPr>
          <w:b/>
          <w:color w:val="FF0000"/>
          <w:sz w:val="23"/>
          <w:szCs w:val="23"/>
        </w:rPr>
        <w:t xml:space="preserve">(1 punkts),  </w:t>
      </w:r>
      <w:r w:rsidRPr="00416B42">
        <w:rPr>
          <w:rFonts w:cstheme="minorHAnsi"/>
        </w:rPr>
        <w:t xml:space="preserve">(c) </w:t>
      </w:r>
      <w:r>
        <w:rPr>
          <w:rFonts w:cstheme="minorHAnsi"/>
        </w:rPr>
        <w:t xml:space="preserve">vietu apraksts </w:t>
      </w:r>
      <w:r>
        <w:rPr>
          <w:b/>
          <w:color w:val="FF0000"/>
          <w:sz w:val="23"/>
          <w:szCs w:val="23"/>
        </w:rPr>
        <w:t>(1 punkts)</w:t>
      </w:r>
      <w:r>
        <w:rPr>
          <w:rFonts w:cstheme="minorHAnsi"/>
        </w:rPr>
        <w:t xml:space="preserve">, (d) uzdevumi un to atbilžu varianti </w:t>
      </w:r>
      <w:r>
        <w:rPr>
          <w:b/>
          <w:color w:val="FF0000"/>
          <w:sz w:val="23"/>
          <w:szCs w:val="23"/>
        </w:rPr>
        <w:t>(1 punkts)</w:t>
      </w:r>
      <w:r>
        <w:rPr>
          <w:rFonts w:cstheme="minorHAnsi"/>
        </w:rPr>
        <w:t>.</w:t>
      </w:r>
    </w:p>
    <w:p w:rsidR="00B77606" w:rsidRDefault="00B77606" w:rsidP="00B77606">
      <w:pPr>
        <w:pStyle w:val="Sarakstarindkopa"/>
        <w:spacing w:before="120" w:after="120" w:line="240" w:lineRule="auto"/>
        <w:ind w:left="360"/>
        <w:jc w:val="both"/>
        <w:rPr>
          <w:rFonts w:cstheme="minorHAnsi"/>
        </w:rPr>
      </w:pPr>
      <w:r w:rsidRPr="00592BD7">
        <w:rPr>
          <w:rFonts w:cstheme="minorHAnsi"/>
          <w:b/>
          <w:color w:val="C00000"/>
        </w:rPr>
        <w:t>A1</w:t>
      </w:r>
      <w:r w:rsidRPr="00592BD7">
        <w:rPr>
          <w:rFonts w:cstheme="minorHAnsi"/>
          <w:b/>
        </w:rPr>
        <w:t xml:space="preserve">. </w:t>
      </w:r>
      <w:r w:rsidRPr="0018274B">
        <w:rPr>
          <w:b/>
          <w:color w:val="FF0000"/>
          <w:sz w:val="23"/>
          <w:szCs w:val="23"/>
        </w:rPr>
        <w:t>(1 punkts)</w:t>
      </w:r>
      <w:r>
        <w:rPr>
          <w:rFonts w:cstheme="minorHAnsi"/>
          <w:b/>
        </w:rPr>
        <w:t xml:space="preserve"> </w:t>
      </w:r>
      <w:r w:rsidRPr="00592BD7">
        <w:rPr>
          <w:rFonts w:cstheme="minorHAnsi"/>
        </w:rPr>
        <w:t xml:space="preserve">Informācija par </w:t>
      </w:r>
      <w:r>
        <w:rPr>
          <w:rFonts w:cstheme="minorHAnsi"/>
        </w:rPr>
        <w:t>ūdenskrātuvēm  un objektiem ierakstīta</w:t>
      </w:r>
      <w:r w:rsidRPr="00592BD7">
        <w:rPr>
          <w:rFonts w:cstheme="minorHAnsi"/>
        </w:rPr>
        <w:t xml:space="preserve"> programmas kodā</w:t>
      </w:r>
      <w:r>
        <w:rPr>
          <w:rFonts w:cstheme="minorHAnsi"/>
        </w:rPr>
        <w:t xml:space="preserve"> – masīvā vai citā datu struktūrā.</w:t>
      </w:r>
    </w:p>
    <w:p w:rsidR="00A72F28" w:rsidRPr="006076DC" w:rsidRDefault="00A72F28" w:rsidP="00A72F28">
      <w:pPr>
        <w:pStyle w:val="Sarakstarindkopa"/>
        <w:numPr>
          <w:ilvl w:val="0"/>
          <w:numId w:val="2"/>
        </w:numPr>
        <w:tabs>
          <w:tab w:val="left" w:pos="426"/>
        </w:tabs>
        <w:spacing w:before="120" w:after="120" w:line="240" w:lineRule="auto"/>
        <w:ind w:left="426" w:hanging="426"/>
        <w:jc w:val="both"/>
        <w:rPr>
          <w:rFonts w:cstheme="minorHAnsi"/>
        </w:rPr>
      </w:pPr>
      <w:r>
        <w:rPr>
          <w:b/>
          <w:color w:val="FF0000"/>
          <w:sz w:val="23"/>
          <w:szCs w:val="23"/>
        </w:rPr>
        <w:t xml:space="preserve">(2 punkti) </w:t>
      </w:r>
      <w:r w:rsidRPr="006076DC">
        <w:rPr>
          <w:rFonts w:cstheme="minorHAnsi"/>
        </w:rPr>
        <w:t xml:space="preserve">Spēlē iekļauta vismaz viena ūdenskrātuve, pie kuras jāveic kāds uzdevums </w:t>
      </w:r>
      <w:r>
        <w:rPr>
          <w:rFonts w:cstheme="minorHAnsi"/>
        </w:rPr>
        <w:t xml:space="preserve">vai </w:t>
      </w:r>
      <w:r w:rsidRPr="006076DC">
        <w:rPr>
          <w:rFonts w:cstheme="minorHAnsi"/>
        </w:rPr>
        <w:t>tests</w:t>
      </w:r>
      <w:r>
        <w:rPr>
          <w:rFonts w:cstheme="minorHAnsi"/>
        </w:rPr>
        <w:t>.</w:t>
      </w:r>
      <w:bookmarkStart w:id="0" w:name="_GoBack"/>
      <w:bookmarkEnd w:id="0"/>
    </w:p>
    <w:p w:rsidR="00B77606" w:rsidRPr="00191D2F" w:rsidRDefault="00B77606" w:rsidP="00191D2F">
      <w:pPr>
        <w:pStyle w:val="Sarakstarindkopa"/>
        <w:numPr>
          <w:ilvl w:val="0"/>
          <w:numId w:val="5"/>
        </w:numPr>
        <w:tabs>
          <w:tab w:val="left" w:pos="426"/>
        </w:tabs>
        <w:spacing w:before="120" w:after="120" w:line="240" w:lineRule="auto"/>
        <w:jc w:val="both"/>
        <w:rPr>
          <w:rFonts w:cstheme="minorHAnsi"/>
        </w:rPr>
      </w:pPr>
      <w:r w:rsidRPr="00191D2F">
        <w:rPr>
          <w:b/>
          <w:color w:val="FF0000"/>
          <w:sz w:val="23"/>
          <w:szCs w:val="23"/>
        </w:rPr>
        <w:t xml:space="preserve"> </w:t>
      </w:r>
      <w:r>
        <w:rPr>
          <w:b/>
          <w:color w:val="FF0000"/>
          <w:sz w:val="23"/>
          <w:szCs w:val="23"/>
        </w:rPr>
        <w:t xml:space="preserve">(līdz 5 punktiem) </w:t>
      </w:r>
      <w:r w:rsidRPr="00191D2F">
        <w:rPr>
          <w:rFonts w:cstheme="minorHAnsi"/>
        </w:rPr>
        <w:t xml:space="preserve">Sagatavot uzdevumu “Kaitbords”, ko spēlētājs aktivizē, izvēloties </w:t>
      </w:r>
      <w:r w:rsidR="00191D2F">
        <w:rPr>
          <w:rFonts w:cstheme="minorHAnsi"/>
        </w:rPr>
        <w:t xml:space="preserve">kādu no Liepājas ūdenskrātuvēm. </w:t>
      </w:r>
      <w:r w:rsidR="00191D2F">
        <w:rPr>
          <w:rFonts w:cstheme="minorHAnsi"/>
        </w:rPr>
        <w:t>(</w:t>
      </w:r>
      <w:r w:rsidR="00191D2F" w:rsidRPr="002B6D7B">
        <w:rPr>
          <w:rFonts w:cstheme="minorHAnsi"/>
          <w:i/>
        </w:rPr>
        <w:t xml:space="preserve">Informācijai: </w:t>
      </w:r>
      <w:r w:rsidR="00191D2F">
        <w:rPr>
          <w:rFonts w:cstheme="minorHAnsi"/>
          <w:i/>
        </w:rPr>
        <w:t>visbiežāk kaitbordistus var sastapt un vērot Dienvidrietumu pludmalē</w:t>
      </w:r>
      <w:r w:rsidR="00191D2F" w:rsidRPr="002B6D7B">
        <w:rPr>
          <w:rFonts w:cstheme="minorHAnsi"/>
        </w:rPr>
        <w:t>)</w:t>
      </w:r>
      <w:r w:rsidRPr="00191D2F">
        <w:rPr>
          <w:rFonts w:cstheme="minorHAnsi"/>
        </w:rPr>
        <w:t>. Uzdevuma formulējums  ir autoru izvēle.</w:t>
      </w:r>
    </w:p>
    <w:p w:rsidR="00B77606" w:rsidRPr="00191D2F" w:rsidRDefault="00B77606" w:rsidP="00191D2F">
      <w:pPr>
        <w:pStyle w:val="Sarakstarindkopa"/>
        <w:numPr>
          <w:ilvl w:val="0"/>
          <w:numId w:val="5"/>
        </w:numPr>
        <w:tabs>
          <w:tab w:val="left" w:pos="426"/>
        </w:tabs>
        <w:spacing w:before="120" w:after="120" w:line="240" w:lineRule="auto"/>
        <w:jc w:val="both"/>
        <w:rPr>
          <w:b/>
          <w:color w:val="FF0000"/>
          <w:sz w:val="23"/>
          <w:szCs w:val="23"/>
        </w:rPr>
      </w:pPr>
      <w:r>
        <w:rPr>
          <w:b/>
          <w:color w:val="FF0000"/>
          <w:sz w:val="23"/>
          <w:szCs w:val="23"/>
        </w:rPr>
        <w:t xml:space="preserve">(līdz 5 punktiem) </w:t>
      </w:r>
      <w:r w:rsidRPr="00191D2F">
        <w:rPr>
          <w:rFonts w:cstheme="minorHAnsi"/>
        </w:rPr>
        <w:t>Sagatavot uzdevumu “Veikbords”, ko spēlētājs aktivizē, izvēloties Beberliņu ūdenskrātuvi. Uzdevuma formulējums  ir autoru izvēle.</w:t>
      </w:r>
    </w:p>
    <w:p w:rsidR="00B77606" w:rsidRPr="00191D2F" w:rsidRDefault="00B77606" w:rsidP="00191D2F">
      <w:pPr>
        <w:pStyle w:val="Sarakstarindkopa"/>
        <w:numPr>
          <w:ilvl w:val="0"/>
          <w:numId w:val="5"/>
        </w:numPr>
        <w:tabs>
          <w:tab w:val="left" w:pos="426"/>
        </w:tabs>
        <w:spacing w:before="120" w:after="120" w:line="240" w:lineRule="auto"/>
        <w:jc w:val="both"/>
        <w:rPr>
          <w:rFonts w:cstheme="minorHAnsi"/>
        </w:rPr>
      </w:pPr>
      <w:r>
        <w:rPr>
          <w:b/>
          <w:color w:val="FF0000"/>
          <w:sz w:val="23"/>
          <w:szCs w:val="23"/>
        </w:rPr>
        <w:lastRenderedPageBreak/>
        <w:t xml:space="preserve"> (līdz 5 punktiem) </w:t>
      </w:r>
      <w:r w:rsidRPr="00191D2F">
        <w:rPr>
          <w:rFonts w:cstheme="minorHAnsi"/>
        </w:rPr>
        <w:t xml:space="preserve">Sagatavot uzdevumu “Ūdens motociklu sacīkstes”, ko spēlētājs aktivizē, izvēloties </w:t>
      </w:r>
      <w:r w:rsidR="00191D2F">
        <w:rPr>
          <w:rFonts w:cstheme="minorHAnsi"/>
        </w:rPr>
        <w:t>kādu</w:t>
      </w:r>
      <w:r w:rsidR="00191D2F">
        <w:rPr>
          <w:rFonts w:cstheme="minorHAnsi"/>
        </w:rPr>
        <w:t xml:space="preserve"> no Liepājas ūdenskrātuvēm</w:t>
      </w:r>
      <w:r w:rsidR="00191D2F" w:rsidRPr="009C3F14">
        <w:rPr>
          <w:rFonts w:cstheme="minorHAnsi"/>
        </w:rPr>
        <w:t xml:space="preserve">. </w:t>
      </w:r>
      <w:r w:rsidR="00191D2F">
        <w:rPr>
          <w:rFonts w:cstheme="minorHAnsi"/>
        </w:rPr>
        <w:t>(</w:t>
      </w:r>
      <w:r w:rsidR="00191D2F" w:rsidRPr="002B6D7B">
        <w:rPr>
          <w:rFonts w:cstheme="minorHAnsi"/>
          <w:i/>
        </w:rPr>
        <w:t>Informācijai: šādas sacīkstes ik gadu notiek Tirdzniecības kanālā</w:t>
      </w:r>
      <w:r w:rsidR="00191D2F">
        <w:rPr>
          <w:rFonts w:cstheme="minorHAnsi"/>
        </w:rPr>
        <w:t>)</w:t>
      </w:r>
      <w:r w:rsidRPr="00191D2F">
        <w:rPr>
          <w:rFonts w:cstheme="minorHAnsi"/>
        </w:rPr>
        <w:t>. Uzdevuma formulējums  ir autoru izvēle.</w:t>
      </w:r>
    </w:p>
    <w:p w:rsidR="00B77606" w:rsidRPr="00191D2F" w:rsidRDefault="00B77606" w:rsidP="00191D2F">
      <w:pPr>
        <w:pStyle w:val="Sarakstarindkopa"/>
        <w:numPr>
          <w:ilvl w:val="0"/>
          <w:numId w:val="5"/>
        </w:numPr>
        <w:tabs>
          <w:tab w:val="left" w:pos="426"/>
        </w:tabs>
        <w:spacing w:before="120" w:after="120" w:line="240" w:lineRule="auto"/>
        <w:jc w:val="both"/>
        <w:rPr>
          <w:rFonts w:cstheme="minorHAnsi"/>
        </w:rPr>
      </w:pPr>
      <w:r w:rsidRPr="00B77606">
        <w:rPr>
          <w:b/>
          <w:color w:val="FF0000"/>
          <w:sz w:val="23"/>
          <w:szCs w:val="23"/>
        </w:rPr>
        <w:t xml:space="preserve">(līdz 5 punktiem) </w:t>
      </w:r>
      <w:r w:rsidRPr="00191D2F">
        <w:rPr>
          <w:rFonts w:cstheme="minorHAnsi"/>
        </w:rPr>
        <w:t>Sagatavot uzdevumu  vai izveidot testu “Atkritumu savākšana un šķirošana zilā karoga pludmalē”, ko spēlētājs aktivizē, izvēloties pilsētas pludmali (pie jūras).</w:t>
      </w:r>
    </w:p>
    <w:p w:rsidR="00B77606" w:rsidRPr="00191D2F" w:rsidRDefault="00B77606" w:rsidP="00191D2F">
      <w:pPr>
        <w:pStyle w:val="Sarakstarindkopa"/>
        <w:numPr>
          <w:ilvl w:val="0"/>
          <w:numId w:val="5"/>
        </w:numPr>
        <w:tabs>
          <w:tab w:val="left" w:pos="426"/>
        </w:tabs>
        <w:spacing w:before="120" w:after="120" w:line="240" w:lineRule="auto"/>
        <w:jc w:val="both"/>
        <w:rPr>
          <w:b/>
          <w:color w:val="FF0000"/>
          <w:sz w:val="23"/>
          <w:szCs w:val="23"/>
        </w:rPr>
      </w:pPr>
      <w:r>
        <w:rPr>
          <w:b/>
          <w:color w:val="FF0000"/>
          <w:sz w:val="23"/>
          <w:szCs w:val="23"/>
        </w:rPr>
        <w:t xml:space="preserve">(līdz 5 punktiem) </w:t>
      </w:r>
      <w:r w:rsidRPr="00191D2F">
        <w:rPr>
          <w:rFonts w:cstheme="minorHAnsi"/>
        </w:rPr>
        <w:t>Sagatavot uzdevumu  “Makšķernieki”, ko spēlētājs aktivizē, izvēloties kādu no ezeriem</w:t>
      </w:r>
      <w:r w:rsidR="00191D2F">
        <w:rPr>
          <w:rFonts w:cstheme="minorHAnsi"/>
        </w:rPr>
        <w:t xml:space="preserve"> vai kanāliem</w:t>
      </w:r>
      <w:r w:rsidRPr="00191D2F">
        <w:rPr>
          <w:rFonts w:cstheme="minorHAnsi"/>
        </w:rPr>
        <w:t xml:space="preserve">. </w:t>
      </w:r>
      <w:r w:rsidR="007F2D1D" w:rsidRPr="00191D2F">
        <w:rPr>
          <w:rFonts w:cstheme="minorHAnsi"/>
        </w:rPr>
        <w:t>Uzdevuma formulējums  ir autoru izvēle</w:t>
      </w:r>
      <w:r w:rsidRPr="00191D2F">
        <w:rPr>
          <w:rFonts w:cstheme="minorHAnsi"/>
        </w:rPr>
        <w:t>.</w:t>
      </w:r>
    </w:p>
    <w:p w:rsidR="00B77606" w:rsidRPr="00191D2F" w:rsidRDefault="00B77606" w:rsidP="00191D2F">
      <w:pPr>
        <w:pStyle w:val="Sarakstarindkopa"/>
        <w:numPr>
          <w:ilvl w:val="0"/>
          <w:numId w:val="5"/>
        </w:numPr>
        <w:tabs>
          <w:tab w:val="left" w:pos="426"/>
        </w:tabs>
        <w:spacing w:before="120" w:after="120" w:line="240" w:lineRule="auto"/>
        <w:jc w:val="both"/>
        <w:rPr>
          <w:rFonts w:cstheme="minorHAnsi"/>
        </w:rPr>
      </w:pPr>
      <w:r>
        <w:rPr>
          <w:b/>
          <w:color w:val="FF0000"/>
          <w:sz w:val="23"/>
          <w:szCs w:val="23"/>
        </w:rPr>
        <w:t xml:space="preserve">(līdz 5 punktiem) </w:t>
      </w:r>
      <w:r w:rsidRPr="00191D2F">
        <w:rPr>
          <w:rFonts w:cstheme="minorHAnsi"/>
        </w:rPr>
        <w:t>Izveidot testu par drošību uz ūdeņiem, ko spēlētājs aktivizē</w:t>
      </w:r>
      <w:r w:rsidR="007F2D1D" w:rsidRPr="00191D2F">
        <w:rPr>
          <w:rFonts w:cstheme="minorHAnsi"/>
        </w:rPr>
        <w:t>, izvēloties</w:t>
      </w:r>
      <w:r w:rsidRPr="00191D2F">
        <w:rPr>
          <w:rFonts w:cstheme="minorHAnsi"/>
        </w:rPr>
        <w:t xml:space="preserve"> </w:t>
      </w:r>
      <w:r w:rsidR="007F2D1D" w:rsidRPr="00191D2F">
        <w:rPr>
          <w:rFonts w:cstheme="minorHAnsi"/>
        </w:rPr>
        <w:t>kādu</w:t>
      </w:r>
      <w:r w:rsidRPr="00191D2F">
        <w:rPr>
          <w:rFonts w:cstheme="minorHAnsi"/>
        </w:rPr>
        <w:t xml:space="preserve"> no pilsētas peldvietām. Testā jābūt vismaz trim jautājumiem vai uzdevumiem.</w:t>
      </w:r>
    </w:p>
    <w:p w:rsidR="00B77606" w:rsidRPr="00191D2F" w:rsidRDefault="00B77606" w:rsidP="00191D2F">
      <w:pPr>
        <w:pStyle w:val="Sarakstarindkopa"/>
        <w:numPr>
          <w:ilvl w:val="0"/>
          <w:numId w:val="5"/>
        </w:numPr>
        <w:tabs>
          <w:tab w:val="left" w:pos="426"/>
        </w:tabs>
        <w:spacing w:before="120" w:after="120" w:line="240" w:lineRule="auto"/>
        <w:jc w:val="both"/>
        <w:rPr>
          <w:rFonts w:cstheme="minorHAnsi"/>
        </w:rPr>
      </w:pPr>
      <w:r>
        <w:rPr>
          <w:b/>
          <w:color w:val="FF0000"/>
          <w:sz w:val="23"/>
          <w:szCs w:val="23"/>
        </w:rPr>
        <w:t xml:space="preserve">(līdz 5 punktiem) </w:t>
      </w:r>
      <w:r w:rsidRPr="00191D2F">
        <w:rPr>
          <w:rFonts w:cstheme="minorHAnsi"/>
        </w:rPr>
        <w:t>Izveidot testu par Liepājas vēstures faktiem, ko spēlētājs aktivizē</w:t>
      </w:r>
      <w:r w:rsidR="007F2D1D" w:rsidRPr="00191D2F">
        <w:rPr>
          <w:rFonts w:cstheme="minorHAnsi"/>
        </w:rPr>
        <w:t>, izvēloties Cietokšņa kanālu vai fortus</w:t>
      </w:r>
      <w:r w:rsidRPr="00191D2F">
        <w:rPr>
          <w:rFonts w:cstheme="minorHAnsi"/>
        </w:rPr>
        <w:t>.</w:t>
      </w:r>
    </w:p>
    <w:p w:rsidR="00B77606" w:rsidRPr="00191D2F" w:rsidRDefault="00B77606" w:rsidP="00191D2F">
      <w:pPr>
        <w:pStyle w:val="Sarakstarindkopa"/>
        <w:numPr>
          <w:ilvl w:val="0"/>
          <w:numId w:val="5"/>
        </w:numPr>
        <w:tabs>
          <w:tab w:val="left" w:pos="426"/>
        </w:tabs>
        <w:spacing w:before="120" w:after="120" w:line="240" w:lineRule="auto"/>
        <w:jc w:val="both"/>
        <w:rPr>
          <w:rFonts w:cstheme="minorHAnsi"/>
        </w:rPr>
      </w:pPr>
      <w:r>
        <w:rPr>
          <w:b/>
          <w:color w:val="FF0000"/>
          <w:sz w:val="23"/>
          <w:szCs w:val="23"/>
        </w:rPr>
        <w:t xml:space="preserve">(līdz 5 punktiem) </w:t>
      </w:r>
      <w:r w:rsidRPr="00191D2F">
        <w:rPr>
          <w:rFonts w:cstheme="minorHAnsi"/>
        </w:rPr>
        <w:t>Izveidot testu “Atpazīsti ezera zivis”, ko spēlētājs aktivizē</w:t>
      </w:r>
      <w:r w:rsidR="007F2D1D" w:rsidRPr="00191D2F">
        <w:rPr>
          <w:rFonts w:cstheme="minorHAnsi"/>
        </w:rPr>
        <w:t>, izvēloties kādu</w:t>
      </w:r>
      <w:r w:rsidRPr="00191D2F">
        <w:rPr>
          <w:rFonts w:cstheme="minorHAnsi"/>
        </w:rPr>
        <w:t xml:space="preserve"> no ezeriem.</w:t>
      </w:r>
    </w:p>
    <w:p w:rsidR="00B77606" w:rsidRPr="00191D2F" w:rsidRDefault="00B77606" w:rsidP="00191D2F">
      <w:pPr>
        <w:pStyle w:val="Sarakstarindkopa"/>
        <w:numPr>
          <w:ilvl w:val="0"/>
          <w:numId w:val="5"/>
        </w:numPr>
        <w:tabs>
          <w:tab w:val="left" w:pos="426"/>
        </w:tabs>
        <w:spacing w:before="120" w:after="120" w:line="240" w:lineRule="auto"/>
        <w:jc w:val="both"/>
        <w:rPr>
          <w:rFonts w:cstheme="minorHAnsi"/>
        </w:rPr>
      </w:pPr>
      <w:r>
        <w:rPr>
          <w:b/>
          <w:color w:val="FF0000"/>
          <w:sz w:val="23"/>
          <w:szCs w:val="23"/>
        </w:rPr>
        <w:t xml:space="preserve">(līdz 5 punktiem) </w:t>
      </w:r>
      <w:r w:rsidRPr="00191D2F">
        <w:rPr>
          <w:rFonts w:cstheme="minorHAnsi"/>
        </w:rPr>
        <w:t>Izveidot testu “Atpazīsti putnus”, ko spēlētājs aktivizē</w:t>
      </w:r>
      <w:r w:rsidR="007F2D1D" w:rsidRPr="00191D2F">
        <w:rPr>
          <w:rFonts w:cstheme="minorHAnsi"/>
        </w:rPr>
        <w:t xml:space="preserve">, izvēloties kādu no </w:t>
      </w:r>
      <w:r w:rsidRPr="00191D2F">
        <w:rPr>
          <w:rFonts w:cstheme="minorHAnsi"/>
        </w:rPr>
        <w:t xml:space="preserve"> putnu vērošanas torņiem Liepājas ezera krastā.</w:t>
      </w:r>
    </w:p>
    <w:p w:rsidR="00B77606" w:rsidRPr="008B20D3" w:rsidRDefault="00B77606" w:rsidP="00B77606">
      <w:pPr>
        <w:pStyle w:val="Sarakstarindkopa"/>
        <w:numPr>
          <w:ilvl w:val="0"/>
          <w:numId w:val="2"/>
        </w:numPr>
        <w:tabs>
          <w:tab w:val="left" w:pos="426"/>
        </w:tabs>
        <w:spacing w:before="120" w:after="120" w:line="240" w:lineRule="auto"/>
        <w:ind w:left="426" w:hanging="426"/>
        <w:jc w:val="both"/>
        <w:rPr>
          <w:rFonts w:cstheme="minorHAnsi"/>
        </w:rPr>
      </w:pPr>
      <w:r>
        <w:rPr>
          <w:b/>
          <w:color w:val="FF0000"/>
          <w:sz w:val="23"/>
          <w:szCs w:val="23"/>
        </w:rPr>
        <w:t xml:space="preserve"> (2 punkti) </w:t>
      </w:r>
      <w:r>
        <w:rPr>
          <w:rFonts w:cstheme="minorHAnsi"/>
        </w:rPr>
        <w:t xml:space="preserve">Programma neļauj lietotājam atgriezties </w:t>
      </w:r>
      <w:r w:rsidRPr="00BE5542">
        <w:rPr>
          <w:rFonts w:cstheme="minorHAnsi"/>
        </w:rPr>
        <w:t>kontrolpunktā, kurā jau ir būts.</w:t>
      </w:r>
    </w:p>
    <w:p w:rsidR="00B77606" w:rsidRPr="004D447D" w:rsidRDefault="00B77606" w:rsidP="00B77606">
      <w:pPr>
        <w:pStyle w:val="Sarakstarindkopa"/>
        <w:numPr>
          <w:ilvl w:val="0"/>
          <w:numId w:val="2"/>
        </w:numPr>
        <w:tabs>
          <w:tab w:val="left" w:pos="426"/>
        </w:tabs>
        <w:spacing w:before="120" w:after="120" w:line="240" w:lineRule="auto"/>
        <w:jc w:val="both"/>
        <w:rPr>
          <w:rFonts w:cstheme="minorHAnsi"/>
        </w:rPr>
      </w:pPr>
      <w:r>
        <w:rPr>
          <w:b/>
          <w:color w:val="FF0000"/>
          <w:sz w:val="23"/>
          <w:szCs w:val="23"/>
        </w:rPr>
        <w:t xml:space="preserve"> (2 punkti) </w:t>
      </w:r>
      <w:r>
        <w:rPr>
          <w:rFonts w:eastAsia="Times New Roman" w:cstheme="minorHAnsi"/>
          <w:lang w:eastAsia="lv-LV"/>
        </w:rPr>
        <w:t>Testa uzdevumus un atbilžu variantus (ja tādi paredzēti) programma nolasa no faila vai datubāzes.</w:t>
      </w:r>
    </w:p>
    <w:p w:rsidR="00B77606" w:rsidRDefault="00B77606" w:rsidP="00B77606">
      <w:pPr>
        <w:pStyle w:val="Sarakstarindkopa"/>
        <w:numPr>
          <w:ilvl w:val="0"/>
          <w:numId w:val="2"/>
        </w:numPr>
        <w:tabs>
          <w:tab w:val="left" w:pos="426"/>
        </w:tabs>
        <w:spacing w:before="120" w:after="120" w:line="240" w:lineRule="auto"/>
        <w:ind w:left="426" w:hanging="426"/>
        <w:jc w:val="both"/>
        <w:rPr>
          <w:rFonts w:cstheme="minorHAnsi"/>
        </w:rPr>
      </w:pPr>
      <w:r>
        <w:rPr>
          <w:b/>
          <w:color w:val="FF0000"/>
          <w:sz w:val="23"/>
          <w:szCs w:val="23"/>
        </w:rPr>
        <w:t xml:space="preserve">(2 punkti) </w:t>
      </w:r>
      <w:r>
        <w:rPr>
          <w:rFonts w:cstheme="minorHAnsi"/>
        </w:rPr>
        <w:t>Par katru izpildīto testu, atrisināto uzdevumu vai izspēlēto spēli spēlētājs saņem punktus.</w:t>
      </w:r>
    </w:p>
    <w:p w:rsidR="00B77606" w:rsidRDefault="00B77606" w:rsidP="00B77606">
      <w:pPr>
        <w:pStyle w:val="Sarakstarindkopa"/>
        <w:numPr>
          <w:ilvl w:val="0"/>
          <w:numId w:val="2"/>
        </w:numPr>
        <w:tabs>
          <w:tab w:val="left" w:pos="426"/>
        </w:tabs>
        <w:spacing w:before="120" w:after="120" w:line="240" w:lineRule="auto"/>
        <w:ind w:left="426" w:hanging="426"/>
        <w:jc w:val="both"/>
        <w:rPr>
          <w:rFonts w:cstheme="minorHAnsi"/>
        </w:rPr>
      </w:pPr>
      <w:r w:rsidRPr="0036167F">
        <w:rPr>
          <w:b/>
          <w:color w:val="FF0000"/>
          <w:sz w:val="23"/>
          <w:szCs w:val="23"/>
        </w:rPr>
        <w:t>(Kopā 3 punkti (2</w:t>
      </w:r>
      <w:r>
        <w:rPr>
          <w:b/>
          <w:color w:val="FF0000"/>
          <w:sz w:val="23"/>
          <w:szCs w:val="23"/>
        </w:rPr>
        <w:t>+1</w:t>
      </w:r>
      <w:r w:rsidRPr="0036167F">
        <w:rPr>
          <w:b/>
          <w:color w:val="FF0000"/>
          <w:sz w:val="23"/>
          <w:szCs w:val="23"/>
        </w:rPr>
        <w:t>)) :</w:t>
      </w:r>
    </w:p>
    <w:p w:rsidR="00B77606" w:rsidRDefault="00B77606" w:rsidP="00B77606">
      <w:pPr>
        <w:pStyle w:val="Sarakstarindkopa"/>
        <w:tabs>
          <w:tab w:val="left" w:pos="426"/>
        </w:tabs>
        <w:spacing w:before="120" w:after="120" w:line="240" w:lineRule="auto"/>
        <w:ind w:left="426"/>
        <w:jc w:val="both"/>
        <w:rPr>
          <w:rFonts w:cstheme="minorHAnsi"/>
        </w:rPr>
      </w:pPr>
      <w:r>
        <w:rPr>
          <w:b/>
          <w:color w:val="FF0000"/>
          <w:sz w:val="23"/>
          <w:szCs w:val="23"/>
        </w:rPr>
        <w:t xml:space="preserve">(2 punkti) </w:t>
      </w:r>
      <w:r>
        <w:rPr>
          <w:rFonts w:cstheme="minorHAnsi"/>
        </w:rPr>
        <w:t xml:space="preserve">Pēc katra neveiksmīga mēģinājuma izpildīt kontrolpunkta uzdevumu, samazinās iegūstamo punktu skaits, un </w:t>
      </w:r>
    </w:p>
    <w:p w:rsidR="00B77606" w:rsidRDefault="00B77606" w:rsidP="00B77606">
      <w:pPr>
        <w:pStyle w:val="Sarakstarindkopa"/>
        <w:tabs>
          <w:tab w:val="left" w:pos="426"/>
        </w:tabs>
        <w:spacing w:before="120" w:after="120" w:line="240" w:lineRule="auto"/>
        <w:ind w:left="426"/>
        <w:jc w:val="both"/>
        <w:rPr>
          <w:rFonts w:cstheme="minorHAnsi"/>
        </w:rPr>
      </w:pPr>
      <w:r>
        <w:rPr>
          <w:b/>
          <w:color w:val="FF0000"/>
          <w:sz w:val="23"/>
          <w:szCs w:val="23"/>
        </w:rPr>
        <w:t xml:space="preserve">(1 punkts) </w:t>
      </w:r>
      <w:r>
        <w:rPr>
          <w:rFonts w:cstheme="minorHAnsi"/>
        </w:rPr>
        <w:t>lietotājam tiek dota iespēja ievadīt uzdevuma atbildi atkārtoti.</w:t>
      </w:r>
    </w:p>
    <w:p w:rsidR="00B77606" w:rsidRDefault="00B77606" w:rsidP="00B77606">
      <w:pPr>
        <w:pStyle w:val="Sarakstarindkopa"/>
        <w:numPr>
          <w:ilvl w:val="0"/>
          <w:numId w:val="2"/>
        </w:numPr>
        <w:tabs>
          <w:tab w:val="left" w:pos="426"/>
        </w:tabs>
        <w:spacing w:before="120" w:after="120" w:line="240" w:lineRule="auto"/>
        <w:jc w:val="both"/>
        <w:rPr>
          <w:rFonts w:cstheme="minorHAnsi"/>
        </w:rPr>
      </w:pPr>
      <w:r>
        <w:rPr>
          <w:b/>
          <w:color w:val="FF0000"/>
          <w:sz w:val="23"/>
          <w:szCs w:val="23"/>
        </w:rPr>
        <w:t xml:space="preserve">(2 punkti) </w:t>
      </w:r>
      <w:r>
        <w:rPr>
          <w:rFonts w:cstheme="minorHAnsi"/>
        </w:rPr>
        <w:t>Spēlētājs nevar pamest kontrolpunktu pirms nav sekmīgi izpildījis tajā doto uzdevumu.</w:t>
      </w:r>
    </w:p>
    <w:p w:rsidR="00B77606" w:rsidRDefault="00B77606" w:rsidP="00B77606">
      <w:pPr>
        <w:pStyle w:val="Sarakstarindkopa"/>
        <w:numPr>
          <w:ilvl w:val="0"/>
          <w:numId w:val="2"/>
        </w:numPr>
        <w:tabs>
          <w:tab w:val="left" w:pos="426"/>
        </w:tabs>
        <w:spacing w:before="120" w:after="120" w:line="240" w:lineRule="auto"/>
        <w:ind w:left="426" w:hanging="426"/>
        <w:jc w:val="both"/>
        <w:rPr>
          <w:rFonts w:cstheme="minorHAnsi"/>
        </w:rPr>
      </w:pPr>
      <w:r>
        <w:rPr>
          <w:b/>
          <w:color w:val="FF0000"/>
          <w:sz w:val="23"/>
          <w:szCs w:val="23"/>
        </w:rPr>
        <w:t xml:space="preserve">(2 punkti) </w:t>
      </w:r>
      <w:r w:rsidRPr="00CF6682">
        <w:rPr>
          <w:rFonts w:cstheme="minorHAnsi"/>
        </w:rPr>
        <w:t>Spēles sākumā spēlētājam tiek piešķirts noteikts bonusa punktu skaits. To daudzumu nosaka</w:t>
      </w:r>
      <w:r>
        <w:rPr>
          <w:rFonts w:cstheme="minorHAnsi"/>
        </w:rPr>
        <w:t xml:space="preserve"> spēles autors(-i).</w:t>
      </w:r>
    </w:p>
    <w:p w:rsidR="00B77606" w:rsidRDefault="00B77606" w:rsidP="00B77606">
      <w:pPr>
        <w:pStyle w:val="Sarakstarindkopa"/>
        <w:numPr>
          <w:ilvl w:val="0"/>
          <w:numId w:val="5"/>
        </w:numPr>
        <w:tabs>
          <w:tab w:val="left" w:pos="426"/>
        </w:tabs>
        <w:spacing w:before="120" w:after="120" w:line="240" w:lineRule="auto"/>
        <w:jc w:val="both"/>
        <w:rPr>
          <w:rFonts w:cstheme="minorHAnsi"/>
        </w:rPr>
      </w:pPr>
      <w:r>
        <w:rPr>
          <w:b/>
          <w:color w:val="FF0000"/>
          <w:sz w:val="23"/>
          <w:szCs w:val="23"/>
        </w:rPr>
        <w:t xml:space="preserve">(2 punkti) </w:t>
      </w:r>
      <w:r w:rsidRPr="003234CE">
        <w:rPr>
          <w:rFonts w:cstheme="minorHAnsi"/>
        </w:rPr>
        <w:t>Spēles gaitā spēlētāja rīcībā nevar būt negatīvs skaits bonusa punktu.</w:t>
      </w:r>
    </w:p>
    <w:p w:rsidR="00B77606" w:rsidRPr="009669D1" w:rsidRDefault="00B77606" w:rsidP="00B77606">
      <w:pPr>
        <w:pStyle w:val="Sarakstarindkopa"/>
        <w:numPr>
          <w:ilvl w:val="0"/>
          <w:numId w:val="5"/>
        </w:numPr>
        <w:tabs>
          <w:tab w:val="left" w:pos="426"/>
        </w:tabs>
        <w:spacing w:before="120" w:after="120" w:line="240" w:lineRule="auto"/>
        <w:jc w:val="both"/>
        <w:rPr>
          <w:rFonts w:cstheme="minorHAnsi"/>
        </w:rPr>
      </w:pPr>
      <w:r w:rsidRPr="00890FC1">
        <w:rPr>
          <w:rFonts w:cstheme="minorHAnsi"/>
          <w:b/>
          <w:color w:val="FF0000"/>
        </w:rPr>
        <w:t>(</w:t>
      </w:r>
      <w:r>
        <w:rPr>
          <w:rFonts w:cstheme="minorHAnsi"/>
          <w:b/>
          <w:color w:val="FF0000"/>
        </w:rPr>
        <w:t>4</w:t>
      </w:r>
      <w:r w:rsidRPr="00890FC1">
        <w:rPr>
          <w:rFonts w:cstheme="minorHAnsi"/>
          <w:b/>
          <w:color w:val="FF0000"/>
        </w:rPr>
        <w:t xml:space="preserve"> punkti) </w:t>
      </w:r>
      <w:r w:rsidRPr="009669D1">
        <w:rPr>
          <w:rFonts w:cstheme="minorHAnsi"/>
        </w:rPr>
        <w:t>Ir nodrošināta iespēja lietotājam pirms spēles mainīt kontrolpunktu uzdevumus (piemēram, skolotājs sagatavo skolēnu grupai jaunus uzdevums spēles atkārtotai izspēlei).</w:t>
      </w:r>
    </w:p>
    <w:p w:rsidR="00B77606" w:rsidRDefault="00B77606" w:rsidP="00B77606">
      <w:pPr>
        <w:pStyle w:val="Sarakstarindkopa"/>
        <w:numPr>
          <w:ilvl w:val="0"/>
          <w:numId w:val="5"/>
        </w:numPr>
        <w:tabs>
          <w:tab w:val="left" w:pos="426"/>
        </w:tabs>
        <w:spacing w:before="120" w:after="120" w:line="240" w:lineRule="auto"/>
        <w:jc w:val="both"/>
        <w:rPr>
          <w:rFonts w:cstheme="minorHAnsi"/>
        </w:rPr>
      </w:pPr>
      <w:r w:rsidRPr="00890FC1">
        <w:rPr>
          <w:rFonts w:cstheme="minorHAnsi"/>
          <w:b/>
          <w:color w:val="FF0000"/>
        </w:rPr>
        <w:t>(</w:t>
      </w:r>
      <w:r>
        <w:rPr>
          <w:rFonts w:cstheme="minorHAnsi"/>
          <w:b/>
          <w:color w:val="FF0000"/>
        </w:rPr>
        <w:t>5</w:t>
      </w:r>
      <w:r w:rsidRPr="00890FC1">
        <w:rPr>
          <w:rFonts w:cstheme="minorHAnsi"/>
          <w:b/>
          <w:color w:val="FF0000"/>
        </w:rPr>
        <w:t xml:space="preserve"> punkti)</w:t>
      </w:r>
      <w:r>
        <w:rPr>
          <w:rFonts w:cstheme="minorHAnsi"/>
          <w:b/>
          <w:color w:val="FF0000"/>
        </w:rPr>
        <w:t xml:space="preserve"> </w:t>
      </w:r>
      <w:r w:rsidRPr="009669D1">
        <w:rPr>
          <w:rFonts w:cstheme="minorHAnsi"/>
        </w:rPr>
        <w:t>Katram kontrolpunktam ir sagatavoti vairāki uzdevumi, katrā izspēles reizē programma nejauši izvēlas vienu no tiem, t.i., izspēlējot spēli atkārtoti spēlētājam būs jārisina citi uzdevumi.</w:t>
      </w:r>
    </w:p>
    <w:p w:rsidR="00B77606" w:rsidRPr="008B423C" w:rsidRDefault="00B77606" w:rsidP="00B77606">
      <w:pPr>
        <w:pStyle w:val="Sarakstarindkopa"/>
        <w:numPr>
          <w:ilvl w:val="0"/>
          <w:numId w:val="2"/>
        </w:numPr>
        <w:tabs>
          <w:tab w:val="left" w:pos="426"/>
        </w:tabs>
        <w:spacing w:before="120" w:after="120" w:line="240" w:lineRule="auto"/>
        <w:ind w:left="426" w:hanging="426"/>
        <w:jc w:val="both"/>
        <w:rPr>
          <w:rFonts w:cstheme="minorHAnsi"/>
        </w:rPr>
      </w:pPr>
      <w:r w:rsidRPr="00890FC1">
        <w:rPr>
          <w:rFonts w:cstheme="minorHAnsi"/>
          <w:b/>
          <w:color w:val="FF0000"/>
        </w:rPr>
        <w:t xml:space="preserve"> (</w:t>
      </w:r>
      <w:r>
        <w:rPr>
          <w:rFonts w:cstheme="minorHAnsi"/>
          <w:b/>
          <w:color w:val="FF0000"/>
        </w:rPr>
        <w:t>2 punkti</w:t>
      </w:r>
      <w:r w:rsidRPr="00890FC1">
        <w:rPr>
          <w:rFonts w:cstheme="minorHAnsi"/>
          <w:b/>
          <w:color w:val="FF0000"/>
        </w:rPr>
        <w:t xml:space="preserve">) </w:t>
      </w:r>
      <w:r>
        <w:rPr>
          <w:rFonts w:cstheme="minorHAnsi"/>
        </w:rPr>
        <w:t>Pēc sekmīgi izpildīta pēdējā</w:t>
      </w:r>
      <w:r w:rsidRPr="00480C89">
        <w:rPr>
          <w:rFonts w:cstheme="minorHAnsi"/>
        </w:rPr>
        <w:t xml:space="preserve"> kontrolpunkta uzdevuma ekrānā tiek parādīta pateicība par</w:t>
      </w:r>
      <w:r>
        <w:rPr>
          <w:rFonts w:cstheme="minorHAnsi"/>
        </w:rPr>
        <w:t xml:space="preserve"> spēli un nopelnīto punktu daudzums.</w:t>
      </w:r>
    </w:p>
    <w:p w:rsidR="00B77606" w:rsidRPr="009669D1" w:rsidRDefault="00B77606" w:rsidP="00B77606">
      <w:pPr>
        <w:pStyle w:val="Sarakstarindkopa"/>
        <w:numPr>
          <w:ilvl w:val="0"/>
          <w:numId w:val="5"/>
        </w:numPr>
        <w:tabs>
          <w:tab w:val="left" w:pos="426"/>
        </w:tabs>
        <w:spacing w:before="120" w:after="120" w:line="240" w:lineRule="auto"/>
        <w:jc w:val="both"/>
        <w:rPr>
          <w:rFonts w:cstheme="minorHAnsi"/>
        </w:rPr>
      </w:pPr>
      <w:r w:rsidRPr="00890FC1">
        <w:rPr>
          <w:rFonts w:cstheme="minorHAnsi"/>
          <w:b/>
          <w:color w:val="FF0000"/>
        </w:rPr>
        <w:t>(</w:t>
      </w:r>
      <w:r>
        <w:rPr>
          <w:rFonts w:cstheme="minorHAnsi"/>
          <w:b/>
          <w:color w:val="FF0000"/>
        </w:rPr>
        <w:t>2 punkti</w:t>
      </w:r>
      <w:r w:rsidRPr="00890FC1">
        <w:rPr>
          <w:rFonts w:cstheme="minorHAnsi"/>
          <w:b/>
          <w:color w:val="FF0000"/>
        </w:rPr>
        <w:t xml:space="preserve">) </w:t>
      </w:r>
      <w:r w:rsidRPr="009669D1">
        <w:rPr>
          <w:rFonts w:cstheme="minorHAnsi"/>
        </w:rPr>
        <w:t xml:space="preserve">Spēles noslēgumā programma izvada statistikas datus par </w:t>
      </w:r>
      <w:r>
        <w:rPr>
          <w:rFonts w:cstheme="minorHAnsi"/>
        </w:rPr>
        <w:t>spēli</w:t>
      </w:r>
      <w:r w:rsidRPr="009669D1">
        <w:rPr>
          <w:rFonts w:cstheme="minorHAnsi"/>
        </w:rPr>
        <w:t xml:space="preserve"> pēc autora(-u) ieskatiem.</w:t>
      </w:r>
    </w:p>
    <w:p w:rsidR="00B77606" w:rsidRPr="009669D1" w:rsidRDefault="00B77606" w:rsidP="00B77606">
      <w:pPr>
        <w:pStyle w:val="Sarakstarindkopa"/>
        <w:numPr>
          <w:ilvl w:val="0"/>
          <w:numId w:val="5"/>
        </w:numPr>
        <w:tabs>
          <w:tab w:val="left" w:pos="426"/>
        </w:tabs>
        <w:spacing w:before="120" w:after="120" w:line="240" w:lineRule="auto"/>
        <w:jc w:val="both"/>
        <w:rPr>
          <w:rFonts w:cstheme="minorHAnsi"/>
        </w:rPr>
      </w:pPr>
      <w:r w:rsidRPr="00890FC1">
        <w:rPr>
          <w:rFonts w:cstheme="minorHAnsi"/>
          <w:b/>
          <w:color w:val="FF0000"/>
        </w:rPr>
        <w:t>(</w:t>
      </w:r>
      <w:r>
        <w:rPr>
          <w:rFonts w:cstheme="minorHAnsi"/>
          <w:b/>
          <w:color w:val="FF0000"/>
        </w:rPr>
        <w:t>2 punkti</w:t>
      </w:r>
      <w:r w:rsidRPr="00890FC1">
        <w:rPr>
          <w:rFonts w:cstheme="minorHAnsi"/>
          <w:b/>
          <w:color w:val="FF0000"/>
        </w:rPr>
        <w:t xml:space="preserve">) </w:t>
      </w:r>
      <w:r w:rsidRPr="009669D1">
        <w:rPr>
          <w:rFonts w:cstheme="minorHAnsi"/>
        </w:rPr>
        <w:t>Spēles noslēgumā programma izvada reālo laiku minūtēs un sekundēs, cik ilgi spēlētājs pavadījis spēlē.</w:t>
      </w:r>
    </w:p>
    <w:p w:rsidR="00B77606" w:rsidRPr="004D447D" w:rsidRDefault="00B77606" w:rsidP="00B77606">
      <w:pPr>
        <w:pStyle w:val="Sarakstarindkopa"/>
        <w:numPr>
          <w:ilvl w:val="0"/>
          <w:numId w:val="5"/>
        </w:numPr>
        <w:tabs>
          <w:tab w:val="left" w:pos="426"/>
        </w:tabs>
        <w:spacing w:before="120" w:after="120" w:line="240" w:lineRule="auto"/>
        <w:jc w:val="both"/>
        <w:rPr>
          <w:rFonts w:cstheme="minorHAnsi"/>
        </w:rPr>
      </w:pPr>
      <w:r w:rsidRPr="00890FC1">
        <w:rPr>
          <w:rFonts w:cstheme="minorHAnsi"/>
          <w:b/>
          <w:color w:val="FF0000"/>
        </w:rPr>
        <w:t>(</w:t>
      </w:r>
      <w:r>
        <w:rPr>
          <w:rFonts w:cstheme="minorHAnsi"/>
          <w:b/>
          <w:color w:val="FF0000"/>
        </w:rPr>
        <w:t>1 punkts</w:t>
      </w:r>
      <w:r w:rsidRPr="00890FC1">
        <w:rPr>
          <w:rFonts w:cstheme="minorHAnsi"/>
          <w:b/>
          <w:color w:val="FF0000"/>
        </w:rPr>
        <w:t xml:space="preserve">) </w:t>
      </w:r>
      <w:r w:rsidRPr="004D447D">
        <w:rPr>
          <w:rFonts w:cstheme="minorHAnsi"/>
        </w:rPr>
        <w:t>Spēles noslēgumā spēlētājam tiek pajautāts ievadīt vārdu.</w:t>
      </w:r>
    </w:p>
    <w:p w:rsidR="00B77606" w:rsidRPr="004D447D" w:rsidRDefault="00B77606" w:rsidP="00B77606">
      <w:pPr>
        <w:pStyle w:val="Sarakstarindkopa"/>
        <w:numPr>
          <w:ilvl w:val="0"/>
          <w:numId w:val="5"/>
        </w:numPr>
        <w:tabs>
          <w:tab w:val="left" w:pos="426"/>
        </w:tabs>
        <w:spacing w:before="120" w:after="120" w:line="240" w:lineRule="auto"/>
        <w:jc w:val="both"/>
        <w:rPr>
          <w:rFonts w:cstheme="minorHAnsi"/>
        </w:rPr>
      </w:pPr>
      <w:r w:rsidRPr="00890FC1">
        <w:rPr>
          <w:rFonts w:cstheme="minorHAnsi"/>
          <w:b/>
          <w:color w:val="FF0000"/>
        </w:rPr>
        <w:t>(</w:t>
      </w:r>
      <w:r>
        <w:rPr>
          <w:rFonts w:cstheme="minorHAnsi"/>
          <w:b/>
          <w:color w:val="FF0000"/>
        </w:rPr>
        <w:t>2 punkti</w:t>
      </w:r>
      <w:r w:rsidRPr="00890FC1">
        <w:rPr>
          <w:rFonts w:cstheme="minorHAnsi"/>
          <w:b/>
          <w:color w:val="FF0000"/>
        </w:rPr>
        <w:t xml:space="preserve">) </w:t>
      </w:r>
      <w:r w:rsidRPr="004D447D">
        <w:rPr>
          <w:rFonts w:cstheme="minorHAnsi"/>
        </w:rPr>
        <w:t>Spēlētāja vārds un spēles rezultāti (laiks, punkti u.c.) tiek saglabāti teksta failā vai datu bāzē.</w:t>
      </w:r>
    </w:p>
    <w:p w:rsidR="00B77606" w:rsidRDefault="00B77606" w:rsidP="00B77606">
      <w:pPr>
        <w:pStyle w:val="Sarakstarindkopa"/>
        <w:numPr>
          <w:ilvl w:val="0"/>
          <w:numId w:val="5"/>
        </w:numPr>
        <w:tabs>
          <w:tab w:val="left" w:pos="426"/>
        </w:tabs>
        <w:spacing w:before="120" w:after="120" w:line="240" w:lineRule="auto"/>
        <w:jc w:val="both"/>
        <w:rPr>
          <w:rFonts w:cstheme="minorHAnsi"/>
        </w:rPr>
      </w:pPr>
      <w:r w:rsidRPr="00890FC1">
        <w:rPr>
          <w:rFonts w:cstheme="minorHAnsi"/>
          <w:b/>
          <w:color w:val="FF0000"/>
        </w:rPr>
        <w:t>(</w:t>
      </w:r>
      <w:r>
        <w:rPr>
          <w:rFonts w:cstheme="minorHAnsi"/>
          <w:b/>
          <w:color w:val="FF0000"/>
        </w:rPr>
        <w:t>2 punkti</w:t>
      </w:r>
      <w:r w:rsidRPr="00890FC1">
        <w:rPr>
          <w:rFonts w:cstheme="minorHAnsi"/>
          <w:b/>
          <w:color w:val="FF0000"/>
        </w:rPr>
        <w:t xml:space="preserve">) </w:t>
      </w:r>
      <w:r w:rsidRPr="004D447D">
        <w:rPr>
          <w:rFonts w:cstheme="minorHAnsi"/>
        </w:rPr>
        <w:t>Programma nodrošina lietotājam iespēju apskatīties 10 labākos spēles rezultātus – spēlētāja vārds, spēles laiks (minūtēs un sekundes) un punkti – sakārtotus pēc spēles laika augošā secībā.</w:t>
      </w:r>
    </w:p>
    <w:p w:rsidR="00B77606" w:rsidRDefault="00B77606" w:rsidP="00B77606">
      <w:pPr>
        <w:pStyle w:val="Sarakstarindkopa"/>
        <w:numPr>
          <w:ilvl w:val="0"/>
          <w:numId w:val="5"/>
        </w:numPr>
        <w:tabs>
          <w:tab w:val="left" w:pos="426"/>
        </w:tabs>
        <w:spacing w:before="120" w:after="120" w:line="240" w:lineRule="auto"/>
        <w:jc w:val="both"/>
        <w:rPr>
          <w:rFonts w:cstheme="minorHAnsi"/>
        </w:rPr>
      </w:pPr>
      <w:r w:rsidRPr="00890FC1">
        <w:rPr>
          <w:rFonts w:cstheme="minorHAnsi"/>
          <w:b/>
          <w:color w:val="FF0000"/>
        </w:rPr>
        <w:t>(</w:t>
      </w:r>
      <w:r>
        <w:rPr>
          <w:rFonts w:cstheme="minorHAnsi"/>
          <w:b/>
          <w:color w:val="FF0000"/>
        </w:rPr>
        <w:t>2 punkti</w:t>
      </w:r>
      <w:r w:rsidRPr="00890FC1">
        <w:rPr>
          <w:rFonts w:cstheme="minorHAnsi"/>
          <w:b/>
          <w:color w:val="FF0000"/>
        </w:rPr>
        <w:t xml:space="preserve">) </w:t>
      </w:r>
      <w:r>
        <w:rPr>
          <w:rFonts w:cstheme="minorHAnsi"/>
        </w:rPr>
        <w:t>Spēlētājam tiek nodrošināta iespēja jebkurā spēles brīdī lasīt spēles noteikumus.</w:t>
      </w:r>
    </w:p>
    <w:p w:rsidR="00842E9C" w:rsidRPr="001C22D9" w:rsidRDefault="00842E9C" w:rsidP="00B77606">
      <w:pPr>
        <w:pStyle w:val="Sarakstarindkopa"/>
        <w:spacing w:before="120" w:after="120" w:line="240" w:lineRule="auto"/>
        <w:ind w:left="360"/>
        <w:jc w:val="both"/>
        <w:rPr>
          <w:rFonts w:cstheme="minorHAnsi"/>
        </w:rPr>
      </w:pPr>
    </w:p>
    <w:p w:rsidR="004F0AFE" w:rsidRPr="001C22D9" w:rsidRDefault="004F0AFE">
      <w:pPr>
        <w:spacing w:before="120" w:after="120" w:line="240" w:lineRule="auto"/>
        <w:rPr>
          <w:rFonts w:cstheme="minorHAnsi"/>
        </w:rPr>
      </w:pPr>
    </w:p>
    <w:sectPr w:rsidR="004F0AFE" w:rsidRPr="001C22D9" w:rsidSect="00062475">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875C0"/>
    <w:multiLevelType w:val="hybridMultilevel"/>
    <w:tmpl w:val="0F4E9774"/>
    <w:lvl w:ilvl="0" w:tplc="C396E95E">
      <w:start w:val="1"/>
      <w:numFmt w:val="decimal"/>
      <w:lvlText w:val="P%1."/>
      <w:lvlJc w:val="left"/>
      <w:pPr>
        <w:ind w:left="360" w:hanging="360"/>
      </w:pPr>
      <w:rPr>
        <w:rFonts w:hint="default"/>
        <w:b/>
        <w:color w:val="0066FF"/>
      </w:rPr>
    </w:lvl>
    <w:lvl w:ilvl="1" w:tplc="04260019">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
    <w:nsid w:val="2B9A6BC5"/>
    <w:multiLevelType w:val="hybridMultilevel"/>
    <w:tmpl w:val="206291B6"/>
    <w:lvl w:ilvl="0" w:tplc="69AAFFAE">
      <w:start w:val="1"/>
      <w:numFmt w:val="decimal"/>
      <w:lvlText w:val="V%1."/>
      <w:lvlJc w:val="left"/>
      <w:pPr>
        <w:ind w:left="360" w:hanging="360"/>
      </w:pPr>
      <w:rPr>
        <w:rFonts w:hint="default"/>
        <w:b/>
        <w:color w:val="00B050"/>
      </w:rPr>
    </w:lvl>
    <w:lvl w:ilvl="1" w:tplc="04260019">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2">
    <w:nsid w:val="401A6886"/>
    <w:multiLevelType w:val="hybridMultilevel"/>
    <w:tmpl w:val="6194E5A6"/>
    <w:lvl w:ilvl="0" w:tplc="0426000F">
      <w:start w:val="1"/>
      <w:numFmt w:val="decimal"/>
      <w:lvlText w:val="%1."/>
      <w:lvlJc w:val="left"/>
      <w:pPr>
        <w:ind w:left="360" w:hanging="360"/>
      </w:pPr>
      <w:rPr>
        <w:rFont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451D2CB2"/>
    <w:multiLevelType w:val="hybridMultilevel"/>
    <w:tmpl w:val="7DBCFA72"/>
    <w:lvl w:ilvl="0" w:tplc="68F4B2F4">
      <w:start w:val="1"/>
      <w:numFmt w:val="decimal"/>
      <w:lvlText w:val="V%1."/>
      <w:lvlJc w:val="left"/>
      <w:pPr>
        <w:ind w:left="360" w:hanging="360"/>
      </w:pPr>
      <w:rPr>
        <w:rFonts w:hint="default"/>
        <w:b/>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4">
    <w:nsid w:val="64642818"/>
    <w:multiLevelType w:val="hybridMultilevel"/>
    <w:tmpl w:val="303E1DE2"/>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7AE73B5F"/>
    <w:multiLevelType w:val="hybridMultilevel"/>
    <w:tmpl w:val="9C445384"/>
    <w:lvl w:ilvl="0" w:tplc="4D763138">
      <w:numFmt w:val="bullet"/>
      <w:lvlText w:val="-"/>
      <w:lvlJc w:val="left"/>
      <w:pPr>
        <w:ind w:left="360" w:hanging="360"/>
      </w:pPr>
      <w:rPr>
        <w:rFonts w:ascii="Calibri" w:eastAsia="Times New Roman" w:hAnsi="Calibri" w:cs="Calibri"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6">
    <w:nsid w:val="7ED17B4F"/>
    <w:multiLevelType w:val="hybridMultilevel"/>
    <w:tmpl w:val="2DD0E1D4"/>
    <w:lvl w:ilvl="0" w:tplc="C48EFB4C">
      <w:start w:val="1"/>
      <w:numFmt w:val="bullet"/>
      <w:lvlText w:val=""/>
      <w:lvlJc w:val="left"/>
      <w:pPr>
        <w:ind w:left="720" w:hanging="360"/>
      </w:pPr>
      <w:rPr>
        <w:rFonts w:ascii="Symbol" w:eastAsiaTheme="minorHAnsi" w:hAnsi="Symbol"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DCD"/>
    <w:rsid w:val="0004315B"/>
    <w:rsid w:val="00062475"/>
    <w:rsid w:val="000673D1"/>
    <w:rsid w:val="000A4DA0"/>
    <w:rsid w:val="000A7083"/>
    <w:rsid w:val="001343DB"/>
    <w:rsid w:val="00191D2F"/>
    <w:rsid w:val="001959C9"/>
    <w:rsid w:val="00196422"/>
    <w:rsid w:val="001C22D9"/>
    <w:rsid w:val="001C764B"/>
    <w:rsid w:val="00203E90"/>
    <w:rsid w:val="00223857"/>
    <w:rsid w:val="003234CE"/>
    <w:rsid w:val="00351336"/>
    <w:rsid w:val="0036531F"/>
    <w:rsid w:val="00410900"/>
    <w:rsid w:val="00436AAB"/>
    <w:rsid w:val="00466DC1"/>
    <w:rsid w:val="00470B29"/>
    <w:rsid w:val="004A3DAE"/>
    <w:rsid w:val="004B63E1"/>
    <w:rsid w:val="004C2B04"/>
    <w:rsid w:val="004D439C"/>
    <w:rsid w:val="004D447D"/>
    <w:rsid w:val="004F0AFE"/>
    <w:rsid w:val="005347A5"/>
    <w:rsid w:val="005458B3"/>
    <w:rsid w:val="00546D69"/>
    <w:rsid w:val="005B55C5"/>
    <w:rsid w:val="005F7A8E"/>
    <w:rsid w:val="00613EA4"/>
    <w:rsid w:val="006405ED"/>
    <w:rsid w:val="006F622C"/>
    <w:rsid w:val="00743489"/>
    <w:rsid w:val="007479E9"/>
    <w:rsid w:val="0079468E"/>
    <w:rsid w:val="007A29BC"/>
    <w:rsid w:val="007C3BFE"/>
    <w:rsid w:val="007F2D1D"/>
    <w:rsid w:val="007F7B5C"/>
    <w:rsid w:val="00842E9C"/>
    <w:rsid w:val="00890FC1"/>
    <w:rsid w:val="008B20D3"/>
    <w:rsid w:val="008B423C"/>
    <w:rsid w:val="00927EC7"/>
    <w:rsid w:val="00940F37"/>
    <w:rsid w:val="00955A73"/>
    <w:rsid w:val="009669D1"/>
    <w:rsid w:val="009D4348"/>
    <w:rsid w:val="00A01E9B"/>
    <w:rsid w:val="00A34270"/>
    <w:rsid w:val="00A72F28"/>
    <w:rsid w:val="00A80389"/>
    <w:rsid w:val="00B23848"/>
    <w:rsid w:val="00B32E67"/>
    <w:rsid w:val="00B76B1F"/>
    <w:rsid w:val="00B77606"/>
    <w:rsid w:val="00C41393"/>
    <w:rsid w:val="00C51394"/>
    <w:rsid w:val="00C62859"/>
    <w:rsid w:val="00C66600"/>
    <w:rsid w:val="00CD179B"/>
    <w:rsid w:val="00CF6682"/>
    <w:rsid w:val="00D530A3"/>
    <w:rsid w:val="00DB145C"/>
    <w:rsid w:val="00ED770D"/>
    <w:rsid w:val="00F92CFB"/>
    <w:rsid w:val="00FA6DCD"/>
    <w:rsid w:val="00FC4B9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qFormat/>
    <w:rsid w:val="00FA6DCD"/>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1C2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qFormat/>
    <w:rsid w:val="00FA6DCD"/>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1C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3970</Words>
  <Characters>2263</Characters>
  <Application>Microsoft Office Word</Application>
  <DocSecurity>0</DocSecurity>
  <Lines>18</Lines>
  <Paragraphs>12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Dzintars Tomsons</dc:creator>
  <cp:lastModifiedBy>Dzintars Tomsons</cp:lastModifiedBy>
  <cp:revision>5</cp:revision>
  <dcterms:created xsi:type="dcterms:W3CDTF">2023-03-29T07:58:00Z</dcterms:created>
  <dcterms:modified xsi:type="dcterms:W3CDTF">2023-03-29T08:08:00Z</dcterms:modified>
</cp:coreProperties>
</file>