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2DB6" w14:textId="7CB174B2" w:rsidR="00F8044B" w:rsidRPr="0068228F" w:rsidRDefault="00B3515B" w:rsidP="002F529F">
      <w:pPr>
        <w:jc w:val="center"/>
        <w:rPr>
          <w:b/>
          <w:bCs/>
          <w:sz w:val="24"/>
          <w:szCs w:val="24"/>
        </w:rPr>
      </w:pPr>
      <w:r w:rsidRPr="002F529F">
        <w:rPr>
          <w:b/>
          <w:bCs/>
          <w:sz w:val="24"/>
          <w:szCs w:val="24"/>
        </w:rPr>
        <w:t>Контрольные вопросы</w:t>
      </w:r>
      <w:r w:rsidRPr="0068228F">
        <w:rPr>
          <w:b/>
          <w:bCs/>
          <w:sz w:val="24"/>
          <w:szCs w:val="24"/>
        </w:rPr>
        <w:t>:</w:t>
      </w:r>
    </w:p>
    <w:p w14:paraId="134EB791" w14:textId="2C510212" w:rsidR="00B3515B" w:rsidRDefault="00B3515B" w:rsidP="00B3515B">
      <w:r>
        <w:t>1. Содержание и назначение Концепции 4«П» в системе разработки программного обеспечения (Процесс, Продукт, Проект, Персонал):</w:t>
      </w:r>
    </w:p>
    <w:p w14:paraId="6080FDF8" w14:textId="34D4479B" w:rsidR="00B3515B" w:rsidRDefault="00B3515B" w:rsidP="00B3515B">
      <w:r>
        <w:t>Концепция 4«П» — это системный подход к управлению разработкой программного обеспечения, где каждый из элементов играет ключевую роль:</w:t>
      </w:r>
    </w:p>
    <w:p w14:paraId="0B056285" w14:textId="62A319DA" w:rsidR="00B3515B" w:rsidRDefault="00B3515B" w:rsidP="00B3515B">
      <w:r>
        <w:t>В основе разработки программного обеспечения лежит проект, который может рассматриваться как организационная сущность, использующаяся для управления разработкой программного обеспечения.</w:t>
      </w:r>
    </w:p>
    <w:p w14:paraId="0E069AD5" w14:textId="2623BADB" w:rsidR="00B3515B" w:rsidRDefault="00B3515B" w:rsidP="00B3515B">
      <w:r>
        <w:t>Итогом проекта по разработке программного обеспечения является продукт. Понятие продукта не ограничивается программным кодом. Продукт – это артефакты, создаваемые в течение всей жизни проекта, такие как модели, тексты программ, исполняемые файлы и документация.</w:t>
      </w:r>
    </w:p>
    <w:p w14:paraId="64E59A24" w14:textId="43C4244C" w:rsidR="00B3515B" w:rsidRDefault="00B3515B" w:rsidP="00B3515B">
      <w:r>
        <w:t>В создании продукта принимает участие множество различных людей, т.е. персонал. Персонал — это реальные люди, которые участвуют в разработке программного обеспечения в течение всего жизненного цикла. Это архитекторы, разработчики, тестеры, руководители проекта, а также пользователи, заказчики и другие заинтересованные лица.</w:t>
      </w:r>
    </w:p>
    <w:p w14:paraId="5757369C" w14:textId="5642C25C" w:rsidR="00B3515B" w:rsidRDefault="00B3515B" w:rsidP="00B3515B">
      <w:r>
        <w:t>Усилия людей, вовлеченных в проект, направляет процесс разработки программного обеспечения. Процесс создания программного обеспечения — это полный набор видов деятельности, необходимых для преобразования требований пользователя в продукт. Процесс, направляющий разработку программного обеспечения, должен быть ориентирован на персонал. Иначе говоря, людям, работающим с этим процессом, должно быть удобно это делать.</w:t>
      </w:r>
    </w:p>
    <w:p w14:paraId="6B327E96" w14:textId="4ADF1FC6" w:rsidR="00B3515B" w:rsidRDefault="00B3515B" w:rsidP="00B3515B">
      <w:pPr>
        <w:jc w:val="center"/>
      </w:pPr>
      <w:r>
        <w:rPr>
          <w:noProof/>
        </w:rPr>
        <w:drawing>
          <wp:inline distT="0" distB="0" distL="0" distR="0" wp14:anchorId="77C992AB" wp14:editId="12EA8AE5">
            <wp:extent cx="385762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6D43D" w14:textId="5A27274D" w:rsidR="00B3515B" w:rsidRDefault="00B3515B" w:rsidP="00B3515B">
      <w:r>
        <w:t>Назначение: обеспечить системный и сбалансированный подход к управлению разработкой, повысить эффективность и качество, минимизировать риски и обеспечить удовлетворенность заказчика.</w:t>
      </w:r>
    </w:p>
    <w:p w14:paraId="1375A336" w14:textId="09454544" w:rsidR="00B3515B" w:rsidRDefault="00B3515B" w:rsidP="00B3515B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A440BD">
          <w:rPr>
            <w:rStyle w:val="a4"/>
            <w:lang w:val="en-US"/>
          </w:rPr>
          <w:t>https://studfile.net/preview/2956545/page:3/</w:t>
        </w:r>
      </w:hyperlink>
      <w:r>
        <w:rPr>
          <w:lang w:val="en-US"/>
        </w:rPr>
        <w:t xml:space="preserve"> </w:t>
      </w:r>
    </w:p>
    <w:p w14:paraId="07270B47" w14:textId="77777777" w:rsidR="00B3515B" w:rsidRDefault="00B3515B" w:rsidP="00B3515B">
      <w:r w:rsidRPr="00B3515B">
        <w:t>2. Какие закономерности в области организации высокопродуктивной командной деятельности при разработке высокотехнологичных проектов Вам известны?</w:t>
      </w:r>
    </w:p>
    <w:p w14:paraId="65820A04" w14:textId="18FB98F1" w:rsidR="00B3515B" w:rsidRPr="00B3515B" w:rsidRDefault="00B3515B" w:rsidP="00B3515B">
      <w:r w:rsidRPr="00B3515B">
        <w:t>Некоторые закономерности в области организации высокопродуктивной командной деятельности при разработке высокотехнологичных проектов:</w:t>
      </w:r>
    </w:p>
    <w:p w14:paraId="48C71CD2" w14:textId="77777777" w:rsidR="00B3515B" w:rsidRPr="00B3515B" w:rsidRDefault="00B3515B" w:rsidP="00B3515B">
      <w:pPr>
        <w:pStyle w:val="a3"/>
        <w:numPr>
          <w:ilvl w:val="0"/>
          <w:numId w:val="3"/>
        </w:numPr>
      </w:pPr>
      <w:r w:rsidRPr="00B3515B">
        <w:lastRenderedPageBreak/>
        <w:t xml:space="preserve">Учёт специфики проекта. От его особенностей и направлений деятельности зависит формирование формальной структуры команды, которая утверждается руководством. Вид проекта определяет состав команды, перечень нужных знаний, умений и навыков, сроки, стадии и виды работы, распределение полномочий и ответственности. </w:t>
      </w:r>
    </w:p>
    <w:p w14:paraId="1974C5D7" w14:textId="77777777" w:rsidR="00B3515B" w:rsidRPr="00B3515B" w:rsidRDefault="00B3515B" w:rsidP="00B3515B">
      <w:pPr>
        <w:pStyle w:val="a3"/>
        <w:numPr>
          <w:ilvl w:val="0"/>
          <w:numId w:val="3"/>
        </w:numPr>
      </w:pPr>
      <w:r w:rsidRPr="00B3515B">
        <w:t xml:space="preserve">Своевременное поступление необходимой информации. От этого зависит скорость выявления проблем, возникающих в ходе реализации проекта. </w:t>
      </w:r>
    </w:p>
    <w:p w14:paraId="53CC4269" w14:textId="77777777" w:rsidR="00B3515B" w:rsidRPr="00B3515B" w:rsidRDefault="00B3515B" w:rsidP="00B3515B">
      <w:pPr>
        <w:pStyle w:val="a3"/>
        <w:numPr>
          <w:ilvl w:val="0"/>
          <w:numId w:val="3"/>
        </w:numPr>
      </w:pPr>
      <w:r w:rsidRPr="00B3515B">
        <w:t xml:space="preserve">Ориентация команды на результат. Проекты с большой степенью неопределённости и риска могут быть успешно завершены, если команда проекта ориентирована на результат. Поэтому система мотивации должна быть привязана к срокам и экономическому результату, а выплата основного вознаграждения осуществляться после завершения проекта. </w:t>
      </w:r>
    </w:p>
    <w:p w14:paraId="09FA5AA5" w14:textId="77777777" w:rsidR="00B3515B" w:rsidRPr="00B3515B" w:rsidRDefault="00B3515B" w:rsidP="00B3515B">
      <w:pPr>
        <w:pStyle w:val="a3"/>
        <w:numPr>
          <w:ilvl w:val="0"/>
          <w:numId w:val="3"/>
        </w:numPr>
      </w:pPr>
      <w:r w:rsidRPr="00B3515B">
        <w:t>Использование гибких методологий. Развитие технологий и необходимость быстрее принимать решения, выпускать новые продукты или обновлять имеющиеся заставляют компании искать новые формы организации работы в коллективах. Например, система гибких методов разработки продуктов (</w:t>
      </w:r>
      <w:r w:rsidRPr="00B3515B">
        <w:rPr>
          <w:lang w:val="en-US"/>
        </w:rPr>
        <w:t>Agile</w:t>
      </w:r>
      <w:r w:rsidRPr="00B3515B">
        <w:t xml:space="preserve">). </w:t>
      </w:r>
    </w:p>
    <w:p w14:paraId="417EF2B5" w14:textId="3926521B" w:rsidR="00B3515B" w:rsidRDefault="00B3515B" w:rsidP="00B3515B">
      <w:pPr>
        <w:pStyle w:val="a3"/>
        <w:numPr>
          <w:ilvl w:val="0"/>
          <w:numId w:val="3"/>
        </w:numPr>
      </w:pPr>
      <w:r w:rsidRPr="00B3515B">
        <w:t>Включение в состав команды специалистов с разными навыками. В команду нужно включать людей, обладающих коммуникативными навыками, техническим складом ума, творческим подходом к делу, умением разрешать конфликтные ситуации и принимать решения в неординарных условиях.</w:t>
      </w:r>
    </w:p>
    <w:p w14:paraId="0E28B738" w14:textId="2CB58B9D" w:rsidR="00B3515B" w:rsidRDefault="00B3515B" w:rsidP="00B3515B">
      <w:pPr>
        <w:ind w:left="360"/>
        <w:rPr>
          <w:lang w:val="en-US"/>
        </w:rPr>
      </w:pPr>
      <w:r>
        <w:rPr>
          <w:lang w:val="en-US"/>
        </w:rPr>
        <w:t xml:space="preserve">URL: </w:t>
      </w:r>
      <w:hyperlink r:id="rId7" w:history="1">
        <w:r w:rsidRPr="00A440BD">
          <w:rPr>
            <w:rStyle w:val="a4"/>
            <w:lang w:val="en-US"/>
          </w:rPr>
          <w:t>https://cyberleninka.ru/article/n/metodicheskie-osnovy-formirovaniya-korporativnoy-sistemy-upravleniya-vysokotehnologichnymi-proektami-v-sfere-niokr</w:t>
        </w:r>
      </w:hyperlink>
    </w:p>
    <w:p w14:paraId="692EFBD7" w14:textId="7A883FFD" w:rsidR="00B3515B" w:rsidRDefault="00B3515B" w:rsidP="00B3515B">
      <w:pPr>
        <w:ind w:left="360"/>
        <w:rPr>
          <w:lang w:val="en-US"/>
        </w:rPr>
      </w:pPr>
      <w:r>
        <w:rPr>
          <w:lang w:val="en-US"/>
        </w:rPr>
        <w:t xml:space="preserve">URL: </w:t>
      </w:r>
      <w:hyperlink r:id="rId8" w:history="1">
        <w:r w:rsidRPr="00A440BD">
          <w:rPr>
            <w:rStyle w:val="a4"/>
            <w:lang w:val="en-US"/>
          </w:rPr>
          <w:t>https://books.econ.msu.ru/Economics-of-innovation/sect02/chap07/7.3/</w:t>
        </w:r>
      </w:hyperlink>
    </w:p>
    <w:p w14:paraId="712E4582" w14:textId="70EB1ADA" w:rsidR="00B3515B" w:rsidRDefault="00B3515B" w:rsidP="00B3515B">
      <w:pPr>
        <w:ind w:left="360"/>
        <w:rPr>
          <w:lang w:val="en-US"/>
        </w:rPr>
      </w:pPr>
      <w:r>
        <w:rPr>
          <w:lang w:val="en-US"/>
        </w:rPr>
        <w:t xml:space="preserve">URL: </w:t>
      </w:r>
      <w:hyperlink r:id="rId9" w:history="1">
        <w:r w:rsidRPr="00A440BD">
          <w:rPr>
            <w:rStyle w:val="a4"/>
            <w:lang w:val="en-US"/>
          </w:rPr>
          <w:t>https://spravochnick.ru/innovacionnyy_menedzhment/formirovanie_effektivnoy_komandy_investicionnogo_proekta/</w:t>
        </w:r>
      </w:hyperlink>
      <w:r>
        <w:rPr>
          <w:lang w:val="en-US"/>
        </w:rPr>
        <w:t xml:space="preserve"> </w:t>
      </w:r>
    </w:p>
    <w:p w14:paraId="0B6BF3C9" w14:textId="77777777" w:rsidR="00B3515B" w:rsidRDefault="00B3515B" w:rsidP="00B3515B">
      <w:pPr>
        <w:ind w:left="360"/>
      </w:pPr>
      <w:r w:rsidRPr="00B3515B">
        <w:t xml:space="preserve">3.  В чем заключаются подходы </w:t>
      </w:r>
      <w:proofErr w:type="spellStart"/>
      <w:r w:rsidRPr="00B3515B">
        <w:t>К.Левина</w:t>
      </w:r>
      <w:proofErr w:type="spellEnd"/>
      <w:r w:rsidRPr="00B3515B">
        <w:t xml:space="preserve"> к пониманию групповой динамики?</w:t>
      </w:r>
    </w:p>
    <w:p w14:paraId="40A6FC71" w14:textId="5EB61C63" w:rsidR="00B3515B" w:rsidRPr="00B3515B" w:rsidRDefault="00B3515B" w:rsidP="00B3515B">
      <w:pPr>
        <w:ind w:left="360"/>
      </w:pPr>
      <w:r w:rsidRPr="00B3515B">
        <w:t xml:space="preserve">Подходы К. Левина к пониманию групповой динамики заключаются в рассмотрении группы как динамической системы, аналогичной силовому полю. Учёный ввёл термин «групповая динамика», подразумевая под этим процесс взаимодействия социальных и психологических причин, воздействующих на поведение людей в группе. </w:t>
      </w:r>
    </w:p>
    <w:p w14:paraId="0D78F865" w14:textId="77777777" w:rsidR="00B3515B" w:rsidRPr="00B3515B" w:rsidRDefault="00B3515B" w:rsidP="00B3515B">
      <w:pPr>
        <w:ind w:left="360"/>
      </w:pPr>
      <w:r w:rsidRPr="00B3515B">
        <w:t xml:space="preserve">Подход Левина включает теоретические положения, методы исследования и результаты, а также критику. </w:t>
      </w:r>
    </w:p>
    <w:p w14:paraId="0C524591" w14:textId="6DAA8333" w:rsidR="00B3515B" w:rsidRDefault="002F529F" w:rsidP="00B3515B">
      <w:pPr>
        <w:ind w:left="360"/>
      </w:pPr>
      <w:r w:rsidRPr="002F529F">
        <w:t>4. Какие существуют закономерности формирования и развития внешних и внутренних коммуникаций в команде?</w:t>
      </w:r>
    </w:p>
    <w:p w14:paraId="41783762" w14:textId="02136A23" w:rsidR="002F529F" w:rsidRDefault="002F529F" w:rsidP="00B3515B">
      <w:pPr>
        <w:ind w:left="360"/>
      </w:pPr>
      <w:r w:rsidRPr="002F529F">
        <w:t>Внутренняя коммуникация — это способ обмена информацией и идеями между людьми внутри организации, будь то между основателями и командами, менеджерами и сотрудниками или между коллегами.</w:t>
      </w:r>
    </w:p>
    <w:p w14:paraId="5172D61B" w14:textId="77777777" w:rsidR="002F529F" w:rsidRDefault="002F529F" w:rsidP="002F529F">
      <w:pPr>
        <w:ind w:left="360"/>
      </w:pPr>
      <w:r>
        <w:t>Некоторые закономерности развития внешних коммуникаций:</w:t>
      </w:r>
    </w:p>
    <w:p w14:paraId="3DDB7B29" w14:textId="3D8CB628" w:rsidR="002F529F" w:rsidRDefault="002F529F" w:rsidP="002F529F">
      <w:pPr>
        <w:pStyle w:val="a3"/>
        <w:numPr>
          <w:ilvl w:val="0"/>
          <w:numId w:val="5"/>
        </w:numPr>
      </w:pPr>
      <w:r>
        <w:t xml:space="preserve">Использование метрик. Команды применяют показатели, чтобы выявлять пробелы, оптимизировать каналы и гарантировать, что их сообщения действительно доходят. К метрикам внешней коммуникации относятся, например, </w:t>
      </w:r>
      <w:proofErr w:type="spellStart"/>
      <w:r>
        <w:t>открываемость</w:t>
      </w:r>
      <w:proofErr w:type="spellEnd"/>
      <w:r>
        <w:t xml:space="preserve"> и </w:t>
      </w:r>
      <w:proofErr w:type="spellStart"/>
      <w:r>
        <w:t>кликабельность</w:t>
      </w:r>
      <w:proofErr w:type="spellEnd"/>
      <w:r>
        <w:t>, удовлетворённость клиентов, количество запросов в службу поддержки и время их решения, упоминания в СМИ и доля голоса, социальная активность</w:t>
      </w:r>
    </w:p>
    <w:p w14:paraId="3DE7EDA8" w14:textId="25DBF359" w:rsidR="002F529F" w:rsidRDefault="002F529F" w:rsidP="00B3515B">
      <w:pPr>
        <w:ind w:left="360"/>
      </w:pPr>
      <w:r w:rsidRPr="002F529F">
        <w:lastRenderedPageBreak/>
        <w:t>Внешняя коммуникация — это то, как ваша организация представляет себя внешнему миру. Это голос вашей компании, формирующий восприятие, укрепляющий доверие и способствующий взаимодействию с людьми, которые не работают в вашей платежной ведомости.</w:t>
      </w:r>
    </w:p>
    <w:p w14:paraId="3ADCC334" w14:textId="01016861" w:rsidR="002F529F" w:rsidRDefault="002F529F" w:rsidP="002F529F">
      <w:pPr>
        <w:ind w:left="360"/>
      </w:pPr>
      <w:r>
        <w:t>Некоторые закономерности развития внутренних коммуникаций:</w:t>
      </w:r>
    </w:p>
    <w:p w14:paraId="4F6F639D" w14:textId="77777777" w:rsidR="002F529F" w:rsidRDefault="002F529F" w:rsidP="002F529F">
      <w:pPr>
        <w:pStyle w:val="a3"/>
        <w:numPr>
          <w:ilvl w:val="0"/>
          <w:numId w:val="4"/>
        </w:numPr>
      </w:pPr>
      <w:r>
        <w:t>Установление общих целей и ожиданий. Это помогает команде работать более слаженно и эффективно, а также способствует лучшему пониманию ролей и обязанностей каждого члена команды.</w:t>
      </w:r>
    </w:p>
    <w:p w14:paraId="7F4D6E6D" w14:textId="77777777" w:rsidR="002F529F" w:rsidRDefault="002F529F" w:rsidP="002F529F">
      <w:pPr>
        <w:pStyle w:val="a3"/>
        <w:numPr>
          <w:ilvl w:val="0"/>
          <w:numId w:val="4"/>
        </w:numPr>
      </w:pPr>
      <w:r>
        <w:t>Использование регулярных каналов коммуникации. Это могут быть ежедневные или еженедельные встречи, на которых обсуждаются текущие задачи, проблемы и прогресс.</w:t>
      </w:r>
    </w:p>
    <w:p w14:paraId="5892371E" w14:textId="77777777" w:rsidR="002F529F" w:rsidRDefault="002F529F" w:rsidP="002F529F">
      <w:pPr>
        <w:pStyle w:val="a3"/>
        <w:numPr>
          <w:ilvl w:val="0"/>
          <w:numId w:val="4"/>
        </w:numPr>
      </w:pPr>
      <w:r>
        <w:t>Поощрение открытости и обратной связи. Руководство должно демонстрировать пример открытого общения, приветствуя предложения и критику.</w:t>
      </w:r>
    </w:p>
    <w:p w14:paraId="1BCFB75A" w14:textId="330C1729" w:rsidR="002F529F" w:rsidRDefault="002F529F" w:rsidP="002F529F">
      <w:pPr>
        <w:pStyle w:val="a3"/>
        <w:numPr>
          <w:ilvl w:val="0"/>
          <w:numId w:val="4"/>
        </w:numPr>
      </w:pPr>
      <w:r>
        <w:t>Адаптация к изменениям. Внутренние коммуникации — это динамический процесс, который требует постоянной адаптации к меняющимся потребностям команды. Необходимо регулярно оценивать эффективность используемых инструментов и каналов, вносить корректировки и внедрять новые решения по мере необходимости.</w:t>
      </w:r>
    </w:p>
    <w:p w14:paraId="71E15F6D" w14:textId="6077FBF8" w:rsidR="002F529F" w:rsidRDefault="002F529F" w:rsidP="002F529F">
      <w:r>
        <w:t xml:space="preserve">5. </w:t>
      </w:r>
      <w:r w:rsidRPr="002F529F">
        <w:t xml:space="preserve">Как происходит распределение ролей в команде по Модели </w:t>
      </w:r>
      <w:proofErr w:type="spellStart"/>
      <w:r w:rsidRPr="002F529F">
        <w:t>Белбина</w:t>
      </w:r>
      <w:proofErr w:type="spellEnd"/>
      <w:r w:rsidRPr="002F529F">
        <w:t>, по Модели RACI?</w:t>
      </w:r>
    </w:p>
    <w:p w14:paraId="542C621A" w14:textId="77777777" w:rsidR="002F529F" w:rsidRDefault="002F529F" w:rsidP="002F529F">
      <w:r>
        <w:t xml:space="preserve">Модель </w:t>
      </w:r>
      <w:proofErr w:type="spellStart"/>
      <w:r>
        <w:t>Белбина</w:t>
      </w:r>
      <w:proofErr w:type="spellEnd"/>
      <w:r>
        <w:t xml:space="preserve"> предполагает распределение ролей в команде с учётом личных качеств и поведения каждого сотрудника, а не профессионализма. Модель выделяет 9 ролей:</w:t>
      </w:r>
    </w:p>
    <w:p w14:paraId="45BC559D" w14:textId="77777777" w:rsidR="002F529F" w:rsidRDefault="002F529F" w:rsidP="002F529F">
      <w:pPr>
        <w:pStyle w:val="a3"/>
        <w:numPr>
          <w:ilvl w:val="0"/>
          <w:numId w:val="6"/>
        </w:numPr>
      </w:pPr>
      <w:r>
        <w:t>Руководитель (координатор). Его задача — организовать работу и распределить все задачи внутри команды, принимать ключевые решения.</w:t>
      </w:r>
    </w:p>
    <w:p w14:paraId="652D3D87" w14:textId="77777777" w:rsidR="002F529F" w:rsidRDefault="002F529F" w:rsidP="002F529F">
      <w:pPr>
        <w:pStyle w:val="a3"/>
        <w:numPr>
          <w:ilvl w:val="0"/>
          <w:numId w:val="6"/>
        </w:numPr>
      </w:pPr>
      <w:r>
        <w:t>Контроллер (</w:t>
      </w:r>
      <w:proofErr w:type="spellStart"/>
      <w:r>
        <w:t>шейпер</w:t>
      </w:r>
      <w:proofErr w:type="spellEnd"/>
      <w:r>
        <w:t>). Этот сотрудник должен активно стимулировать команду действовать и помогать им в стрессовых ситуациях.</w:t>
      </w:r>
    </w:p>
    <w:p w14:paraId="139E478D" w14:textId="77777777" w:rsidR="002F529F" w:rsidRDefault="002F529F" w:rsidP="002F529F">
      <w:pPr>
        <w:pStyle w:val="a3"/>
        <w:numPr>
          <w:ilvl w:val="0"/>
          <w:numId w:val="6"/>
        </w:numPr>
      </w:pPr>
      <w:r>
        <w:t>Аналитик-стратег (монитор-оценщик). Его задача — проанализировать каждую идею и предложение, а затем объективно их оценить и вынести решение.</w:t>
      </w:r>
    </w:p>
    <w:p w14:paraId="3A2BA817" w14:textId="77777777" w:rsidR="002F529F" w:rsidRDefault="002F529F" w:rsidP="002F529F">
      <w:pPr>
        <w:pStyle w:val="a3"/>
        <w:numPr>
          <w:ilvl w:val="0"/>
          <w:numId w:val="6"/>
        </w:numPr>
      </w:pPr>
      <w:r>
        <w:t>Работник (исполнитель). Этот сотрудник занимается выполнением задач и делает то, что нужно для результата вне зависимости от своей специализации.</w:t>
      </w:r>
    </w:p>
    <w:p w14:paraId="37DC5937" w14:textId="77777777" w:rsidR="002F529F" w:rsidRDefault="002F529F" w:rsidP="002F529F">
      <w:pPr>
        <w:pStyle w:val="a3"/>
        <w:numPr>
          <w:ilvl w:val="0"/>
          <w:numId w:val="6"/>
        </w:numPr>
      </w:pPr>
      <w:r>
        <w:t>Исследователь ресурсов (собиратель). Его задача — постоянно находить новые возможности для реализации и искать внешние ресурсы.</w:t>
      </w:r>
    </w:p>
    <w:p w14:paraId="1B576B2C" w14:textId="77777777" w:rsidR="002F529F" w:rsidRDefault="002F529F" w:rsidP="002F529F">
      <w:pPr>
        <w:pStyle w:val="a3"/>
        <w:numPr>
          <w:ilvl w:val="0"/>
          <w:numId w:val="6"/>
        </w:numPr>
      </w:pPr>
      <w:r>
        <w:t>Душа команды (командный игрок). Член команды, который может разрешить любой конфликт, готов поддержать каждого сотрудника и поднять моральный дух.</w:t>
      </w:r>
    </w:p>
    <w:p w14:paraId="03B748CF" w14:textId="77777777" w:rsidR="002F529F" w:rsidRDefault="002F529F" w:rsidP="002F529F">
      <w:pPr>
        <w:pStyle w:val="a3"/>
        <w:numPr>
          <w:ilvl w:val="0"/>
          <w:numId w:val="6"/>
        </w:numPr>
      </w:pPr>
      <w:r>
        <w:t>Педант (завершитель). Своеобразный перфекционист, который будет проверять каждую деталь и отслеживать, получается ли завершить задачу в срок.</w:t>
      </w:r>
    </w:p>
    <w:p w14:paraId="2970EE2A" w14:textId="77777777" w:rsidR="002F529F" w:rsidRDefault="002F529F" w:rsidP="002F529F">
      <w:pPr>
        <w:pStyle w:val="a3"/>
        <w:numPr>
          <w:ilvl w:val="0"/>
          <w:numId w:val="6"/>
        </w:numPr>
      </w:pPr>
      <w:r>
        <w:t>Генератор идей (креативщик). Сотрудник, который постоянно что-то придумывает, находит самые необычные решения и пути движения проекта.</w:t>
      </w:r>
    </w:p>
    <w:p w14:paraId="6C6D873D" w14:textId="77777777" w:rsidR="002F529F" w:rsidRDefault="002F529F" w:rsidP="002F529F">
      <w:pPr>
        <w:pStyle w:val="a3"/>
        <w:numPr>
          <w:ilvl w:val="0"/>
          <w:numId w:val="6"/>
        </w:numPr>
      </w:pPr>
      <w:r>
        <w:t>Специалист. Его задача — выполнять узкоспециализированные задачи, так как он хорошо разбирается в конкретной области.</w:t>
      </w:r>
    </w:p>
    <w:p w14:paraId="2D1BA53A" w14:textId="77777777" w:rsidR="002F529F" w:rsidRDefault="002F529F" w:rsidP="002F529F">
      <w:r>
        <w:t>Модель RACI предполагает распределение ролей в команде с помощью матрицы, где по вертикали выписывают задачи проекта, по горизонтали — исполнителей. На пересечении задач и исполнителей ставят буквы, которые обозначают роли в проекте и степень ответственности. Аббревиатура RACI включает следующие роли:</w:t>
      </w:r>
    </w:p>
    <w:p w14:paraId="189E7638" w14:textId="77777777" w:rsidR="002F529F" w:rsidRDefault="002F529F" w:rsidP="002F529F">
      <w:pPr>
        <w:pStyle w:val="a3"/>
        <w:numPr>
          <w:ilvl w:val="0"/>
          <w:numId w:val="7"/>
        </w:numPr>
      </w:pPr>
      <w:r>
        <w:t>R (</w:t>
      </w:r>
      <w:proofErr w:type="spellStart"/>
      <w:r>
        <w:t>responsible</w:t>
      </w:r>
      <w:proofErr w:type="spellEnd"/>
      <w:r>
        <w:t>) — исполнитель задачи или подзадачи проекта. Тот, кто самостоятельно выполняет все работы в рамках задачи. Если задача масштабная, у неё может быть несколько исполнителей.</w:t>
      </w:r>
    </w:p>
    <w:p w14:paraId="1229F526" w14:textId="77777777" w:rsidR="002F529F" w:rsidRDefault="002F529F" w:rsidP="002F529F">
      <w:pPr>
        <w:pStyle w:val="a3"/>
        <w:numPr>
          <w:ilvl w:val="0"/>
          <w:numId w:val="7"/>
        </w:numPr>
      </w:pPr>
      <w:r>
        <w:lastRenderedPageBreak/>
        <w:t>A (</w:t>
      </w:r>
      <w:proofErr w:type="spellStart"/>
      <w:r>
        <w:t>accountable</w:t>
      </w:r>
      <w:proofErr w:type="spellEnd"/>
      <w:r>
        <w:t>) — ответственный за всю задачу. Участник с этой ролью несёт ответственность за то, чтобы задачу завершили в срок, но не обязательно выполняет её сам.</w:t>
      </w:r>
    </w:p>
    <w:p w14:paraId="6EAE6C1F" w14:textId="77777777" w:rsidR="002F529F" w:rsidRDefault="002F529F" w:rsidP="002F529F">
      <w:pPr>
        <w:pStyle w:val="a3"/>
        <w:numPr>
          <w:ilvl w:val="0"/>
          <w:numId w:val="7"/>
        </w:numPr>
      </w:pPr>
      <w:r>
        <w:t>C (</w:t>
      </w:r>
      <w:proofErr w:type="spellStart"/>
      <w:r>
        <w:t>consult</w:t>
      </w:r>
      <w:proofErr w:type="spellEnd"/>
      <w:r>
        <w:t>) — эксперт, который консультирует команду по вопросам, находящимся в его компетенции. Он не выполняет задачу, но даёт советы и рекомендации, которые помогают выполнить её эффективнее.</w:t>
      </w:r>
    </w:p>
    <w:p w14:paraId="760A4BBB" w14:textId="61C55F86" w:rsidR="002F529F" w:rsidRPr="002F529F" w:rsidRDefault="002F529F" w:rsidP="002F529F">
      <w:pPr>
        <w:pStyle w:val="a3"/>
        <w:numPr>
          <w:ilvl w:val="0"/>
          <w:numId w:val="7"/>
        </w:numPr>
        <w:jc w:val="center"/>
        <w:rPr>
          <w:b/>
          <w:bCs/>
        </w:rPr>
      </w:pPr>
      <w:r>
        <w:t>I (</w:t>
      </w:r>
      <w:proofErr w:type="spellStart"/>
      <w:r>
        <w:t>informed</w:t>
      </w:r>
      <w:proofErr w:type="spellEnd"/>
      <w:r>
        <w:t>) — участник проекта, который должен быть в курсе выполнения задачи. Результат задачи или всего проекта влияет на дальнейшую деятельность I-участников, поэтому им важно следить, что происходит.</w:t>
      </w:r>
      <w:r>
        <w:br/>
      </w:r>
      <w:r>
        <w:br/>
      </w:r>
    </w:p>
    <w:p w14:paraId="4B746791" w14:textId="59C12DE2" w:rsidR="0068228F" w:rsidRPr="0068228F" w:rsidRDefault="0068228F" w:rsidP="0068228F">
      <w:pPr>
        <w:jc w:val="center"/>
        <w:rPr>
          <w:b/>
          <w:bCs/>
          <w:sz w:val="24"/>
          <w:szCs w:val="24"/>
        </w:rPr>
      </w:pPr>
      <w:r w:rsidRPr="0068228F">
        <w:rPr>
          <w:b/>
          <w:bCs/>
          <w:sz w:val="24"/>
          <w:szCs w:val="24"/>
        </w:rPr>
        <w:t>Вопросы из задания:</w:t>
      </w:r>
    </w:p>
    <w:p w14:paraId="16136430" w14:textId="1BD557C7" w:rsidR="0068228F" w:rsidRDefault="0068228F" w:rsidP="0068228F">
      <w:pPr>
        <w:rPr>
          <w:b/>
          <w:bCs/>
        </w:rPr>
      </w:pPr>
      <w:r w:rsidRPr="0068228F">
        <w:rPr>
          <w:b/>
          <w:bCs/>
        </w:rPr>
        <w:t>Каким образом могут быть организованы</w:t>
      </w:r>
      <w:r w:rsidRPr="0068228F">
        <w:rPr>
          <w:b/>
          <w:bCs/>
        </w:rPr>
        <w:t xml:space="preserve"> </w:t>
      </w:r>
      <w:r w:rsidRPr="0068228F">
        <w:rPr>
          <w:b/>
          <w:bCs/>
        </w:rPr>
        <w:t xml:space="preserve">проектные команды? </w:t>
      </w:r>
    </w:p>
    <w:p w14:paraId="646DE4F9" w14:textId="7F4A6465" w:rsidR="0068228F" w:rsidRPr="0068228F" w:rsidRDefault="0068228F" w:rsidP="0068228F">
      <w:r w:rsidRPr="0068228F">
        <w:t>Организация проектных команд может осуществляться различными способами, в зависимости от масштаба проекта, специфики задач и корпоративной культуры. Ниже представлены основные модели организации команд:</w:t>
      </w:r>
    </w:p>
    <w:p w14:paraId="66F61885" w14:textId="006481CF" w:rsidR="0068228F" w:rsidRPr="0068228F" w:rsidRDefault="001725AC" w:rsidP="0068228F">
      <w:r w:rsidRPr="001725AC">
        <w:t xml:space="preserve">1. </w:t>
      </w:r>
      <w:r w:rsidR="0068228F" w:rsidRPr="0068228F">
        <w:t>Матричная структура</w:t>
      </w:r>
    </w:p>
    <w:p w14:paraId="0A178E05" w14:textId="77777777" w:rsidR="0068228F" w:rsidRPr="0068228F" w:rsidRDefault="0068228F" w:rsidP="0068228F">
      <w:r w:rsidRPr="0068228F">
        <w:t>— Команды состоят из специалистов разных подразделений, которые работают над проектом параллельно с выполнением своих обычных задач.</w:t>
      </w:r>
    </w:p>
    <w:p w14:paraId="44B01847" w14:textId="77777777" w:rsidR="0068228F" w:rsidRPr="0068228F" w:rsidRDefault="0068228F" w:rsidP="0068228F">
      <w:r w:rsidRPr="0068228F">
        <w:t>— Гибкая коммуникация и распределение ресурсов позволяют эффективно использовать экспертизу из разных областей.</w:t>
      </w:r>
    </w:p>
    <w:p w14:paraId="47DFF1E5" w14:textId="63FA7FF5" w:rsidR="0068228F" w:rsidRPr="0068228F" w:rsidRDefault="0068228F" w:rsidP="0068228F">
      <w:r w:rsidRPr="0068228F">
        <w:t>— Подходит для сложных проектов, требующих междисциплинарного подхода.</w:t>
      </w:r>
    </w:p>
    <w:p w14:paraId="754FAA9E" w14:textId="50B98E98" w:rsidR="0068228F" w:rsidRPr="0068228F" w:rsidRDefault="001725AC" w:rsidP="0068228F">
      <w:r>
        <w:rPr>
          <w:lang w:val="en-US"/>
        </w:rPr>
        <w:t xml:space="preserve">2. </w:t>
      </w:r>
      <w:r w:rsidR="0068228F" w:rsidRPr="0068228F">
        <w:t>Кросс-функциональные команды</w:t>
      </w:r>
    </w:p>
    <w:p w14:paraId="0C5153BB" w14:textId="77777777" w:rsidR="0068228F" w:rsidRPr="0068228F" w:rsidRDefault="0068228F" w:rsidP="0068228F">
      <w:r w:rsidRPr="0068228F">
        <w:t>— В команду входят специалисты из разных областей (разработчики, дизайнеры, тестировщики, аналитики), работающие вместе на протяжении всего проекта.</w:t>
      </w:r>
    </w:p>
    <w:p w14:paraId="2705E8CE" w14:textId="77777777" w:rsidR="0068228F" w:rsidRPr="0068228F" w:rsidRDefault="0068228F" w:rsidP="0068228F">
      <w:r w:rsidRPr="0068228F">
        <w:t>— Такой подход способствует быстрому принятию решений, улучшенной коммуникации и более глубокому пониманию процессов.</w:t>
      </w:r>
    </w:p>
    <w:p w14:paraId="0A449813" w14:textId="1C0BD138" w:rsidR="0068228F" w:rsidRPr="0068228F" w:rsidRDefault="0068228F" w:rsidP="0068228F">
      <w:r w:rsidRPr="0068228F">
        <w:t xml:space="preserve">— Особенно эффективен в </w:t>
      </w:r>
      <w:proofErr w:type="spellStart"/>
      <w:r w:rsidRPr="0068228F">
        <w:t>Agile</w:t>
      </w:r>
      <w:proofErr w:type="spellEnd"/>
      <w:r w:rsidRPr="0068228F">
        <w:t>-среде.</w:t>
      </w:r>
    </w:p>
    <w:p w14:paraId="048ABC5D" w14:textId="6A40D030" w:rsidR="0068228F" w:rsidRPr="0068228F" w:rsidRDefault="001725AC" w:rsidP="0068228F">
      <w:r>
        <w:rPr>
          <w:lang w:val="en-US"/>
        </w:rPr>
        <w:t xml:space="preserve">3. </w:t>
      </w:r>
      <w:r w:rsidR="0068228F" w:rsidRPr="0068228F">
        <w:t>Функциональные команды</w:t>
      </w:r>
    </w:p>
    <w:p w14:paraId="5968FCBF" w14:textId="77777777" w:rsidR="0068228F" w:rsidRPr="0068228F" w:rsidRDefault="0068228F" w:rsidP="0068228F">
      <w:r w:rsidRPr="0068228F">
        <w:t>— Каждая команда отвечает за свою функцию (например, команда разработки, команда тестирования, команда поддержки).</w:t>
      </w:r>
    </w:p>
    <w:p w14:paraId="2BB517BC" w14:textId="77777777" w:rsidR="0068228F" w:rsidRPr="0068228F" w:rsidRDefault="0068228F" w:rsidP="0068228F">
      <w:r w:rsidRPr="0068228F">
        <w:t>— Проектные задачи передаются между функциональными группами по мере необходимости.</w:t>
      </w:r>
    </w:p>
    <w:p w14:paraId="3A07A468" w14:textId="0C660473" w:rsidR="0068228F" w:rsidRPr="0068228F" w:rsidRDefault="0068228F" w:rsidP="0068228F">
      <w:r w:rsidRPr="0068228F">
        <w:t>— Хорошо подходит для задач, требующих глубокого специализации.</w:t>
      </w:r>
    </w:p>
    <w:p w14:paraId="523B07D1" w14:textId="2DDE78AD" w:rsidR="0068228F" w:rsidRPr="0068228F" w:rsidRDefault="001725AC" w:rsidP="0068228F">
      <w:r>
        <w:rPr>
          <w:lang w:val="en-US"/>
        </w:rPr>
        <w:t xml:space="preserve">4. </w:t>
      </w:r>
      <w:r w:rsidR="0068228F" w:rsidRPr="0068228F">
        <w:t>Временные проектные команды</w:t>
      </w:r>
    </w:p>
    <w:p w14:paraId="3DA7B531" w14:textId="77777777" w:rsidR="0068228F" w:rsidRPr="0068228F" w:rsidRDefault="0068228F" w:rsidP="0068228F">
      <w:r w:rsidRPr="0068228F">
        <w:t>— Создаются специально для одного проекта, после завершения которого распускаются или переходят в другие инициативы.</w:t>
      </w:r>
    </w:p>
    <w:p w14:paraId="34E71110" w14:textId="40C55E9C" w:rsidR="0068228F" w:rsidRPr="0068228F" w:rsidRDefault="0068228F" w:rsidP="0068228F">
      <w:r w:rsidRPr="0068228F">
        <w:t>— Обеспечивают фокус на конкретных целях и сроках.</w:t>
      </w:r>
    </w:p>
    <w:p w14:paraId="4D3BD864" w14:textId="77777777" w:rsidR="001725AC" w:rsidRDefault="001725AC" w:rsidP="0068228F">
      <w:pPr>
        <w:rPr>
          <w:lang w:val="en-US"/>
        </w:rPr>
      </w:pPr>
    </w:p>
    <w:p w14:paraId="136536E5" w14:textId="77777777" w:rsidR="001725AC" w:rsidRDefault="001725AC" w:rsidP="0068228F">
      <w:pPr>
        <w:rPr>
          <w:lang w:val="en-US"/>
        </w:rPr>
      </w:pPr>
    </w:p>
    <w:p w14:paraId="1F86592C" w14:textId="0BE9621A" w:rsidR="0068228F" w:rsidRPr="0068228F" w:rsidRDefault="001725AC" w:rsidP="0068228F">
      <w:r>
        <w:rPr>
          <w:lang w:val="en-US"/>
        </w:rPr>
        <w:lastRenderedPageBreak/>
        <w:t xml:space="preserve">5. </w:t>
      </w:r>
      <w:r w:rsidR="0068228F" w:rsidRPr="0068228F">
        <w:t>Гибридные модели</w:t>
      </w:r>
    </w:p>
    <w:p w14:paraId="0017B5F8" w14:textId="77777777" w:rsidR="0068228F" w:rsidRPr="0068228F" w:rsidRDefault="0068228F" w:rsidP="0068228F">
      <w:r w:rsidRPr="0068228F">
        <w:t>— Комбинации вышеперечисленных подходов, адаптированные под особенности конкретного проекта и организации.</w:t>
      </w:r>
    </w:p>
    <w:p w14:paraId="00D35E26" w14:textId="6ECB4E4D" w:rsidR="0068228F" w:rsidRPr="0068228F" w:rsidRDefault="0068228F" w:rsidP="0068228F">
      <w:r w:rsidRPr="0068228F">
        <w:t>— Например, кросс-функциональная команда внутри матричной структуры.</w:t>
      </w:r>
    </w:p>
    <w:p w14:paraId="62953E10" w14:textId="2CF7B28E" w:rsidR="0068228F" w:rsidRDefault="0068228F" w:rsidP="0068228F">
      <w:r w:rsidRPr="0068228F">
        <w:t>Выбор модели зависит от масштабов проекта, уровня междисциплинарной интеграции и культуры компании. Главное — обеспечить эффективную коммуникацию, ясность ролей и ответственности, а также возможность быстрой адаптации к изменениям.</w:t>
      </w:r>
    </w:p>
    <w:p w14:paraId="3589B060" w14:textId="77777777" w:rsidR="001725AC" w:rsidRPr="0068228F" w:rsidRDefault="001725AC" w:rsidP="0068228F"/>
    <w:p w14:paraId="0BD67E38" w14:textId="775EF524" w:rsidR="0068228F" w:rsidRDefault="0068228F" w:rsidP="0068228F">
      <w:pPr>
        <w:rPr>
          <w:b/>
          <w:bCs/>
        </w:rPr>
      </w:pPr>
      <w:r w:rsidRPr="0068228F">
        <w:rPr>
          <w:b/>
          <w:bCs/>
        </w:rPr>
        <w:t>Какие могут быть использованы командные</w:t>
      </w:r>
      <w:r w:rsidRPr="0068228F">
        <w:rPr>
          <w:b/>
          <w:bCs/>
        </w:rPr>
        <w:t xml:space="preserve"> </w:t>
      </w:r>
      <w:r w:rsidRPr="0068228F">
        <w:rPr>
          <w:b/>
          <w:bCs/>
        </w:rPr>
        <w:t xml:space="preserve">методы работы? </w:t>
      </w:r>
    </w:p>
    <w:p w14:paraId="10EF659C" w14:textId="112CCE09" w:rsidR="0068228F" w:rsidRDefault="0068228F" w:rsidP="0068228F">
      <w:proofErr w:type="spellStart"/>
      <w:r w:rsidRPr="0068228F">
        <w:t>Agile</w:t>
      </w:r>
      <w:proofErr w:type="spellEnd"/>
      <w:r w:rsidRPr="0068228F">
        <w:t xml:space="preserve"> (</w:t>
      </w:r>
      <w:proofErr w:type="spellStart"/>
      <w:r w:rsidRPr="0068228F">
        <w:t>эджайл</w:t>
      </w:r>
      <w:proofErr w:type="spellEnd"/>
      <w:r w:rsidRPr="0068228F">
        <w:t>) представляет собой подход к управлению проектами, который основан на итерационном выполнении задач. Этот метод идеально подходит для проектов, где существует вероятность неожиданных изменений и полное планирование рабочего процесса заранее невозможно. Типичным примером такой ситуации является разработка программного обеспечения</w:t>
      </w:r>
      <w:r w:rsidRPr="0068228F">
        <w:t>.</w:t>
      </w:r>
    </w:p>
    <w:p w14:paraId="7EE8D913" w14:textId="7E4034F4" w:rsidR="0068228F" w:rsidRDefault="0068228F" w:rsidP="0068228F">
      <w:proofErr w:type="spellStart"/>
      <w:r>
        <w:t>Scrum</w:t>
      </w:r>
      <w:proofErr w:type="spellEnd"/>
      <w:r>
        <w:t xml:space="preserve"> — это методология для разработки продуктов в условиях непрерывных изменений. Этот подход не находится в конфликте с </w:t>
      </w:r>
      <w:proofErr w:type="spellStart"/>
      <w:r>
        <w:t>Agile</w:t>
      </w:r>
      <w:proofErr w:type="spellEnd"/>
      <w:r>
        <w:t xml:space="preserve">, а является его частью, предоставляя рамки для управления проектами в духе </w:t>
      </w:r>
      <w:proofErr w:type="spellStart"/>
      <w:r>
        <w:t>Agile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 особенно эффективен для реализации сложных проектов и подготовки стартапов к успешному запуску.</w:t>
      </w:r>
      <w:r w:rsidRPr="0068228F">
        <w:t xml:space="preserve"> </w:t>
      </w:r>
      <w:r>
        <w:t xml:space="preserve">Задача </w:t>
      </w:r>
      <w:proofErr w:type="spellStart"/>
      <w:r>
        <w:t>Scrum</w:t>
      </w:r>
      <w:proofErr w:type="spellEnd"/>
      <w:r>
        <w:t xml:space="preserve"> состоит в удовлетворении потребностей клиента через открытость в коммуникации, коллективную ответственность и постоянное совершенствование</w:t>
      </w:r>
      <w:r w:rsidRPr="0068228F">
        <w:t>.</w:t>
      </w:r>
    </w:p>
    <w:p w14:paraId="003C6BEE" w14:textId="77777777" w:rsidR="001725AC" w:rsidRDefault="001725AC" w:rsidP="0068228F"/>
    <w:p w14:paraId="5B89ECC3" w14:textId="684B736C" w:rsidR="002F529F" w:rsidRDefault="0068228F" w:rsidP="0068228F">
      <w:pPr>
        <w:rPr>
          <w:b/>
          <w:bCs/>
        </w:rPr>
      </w:pPr>
      <w:r w:rsidRPr="0068228F">
        <w:rPr>
          <w:b/>
          <w:bCs/>
        </w:rPr>
        <w:t>Какой подход к организации команды Вы выбрали и</w:t>
      </w:r>
      <w:r w:rsidRPr="0068228F">
        <w:rPr>
          <w:b/>
          <w:bCs/>
        </w:rPr>
        <w:t xml:space="preserve"> </w:t>
      </w:r>
      <w:r w:rsidRPr="0068228F">
        <w:rPr>
          <w:b/>
          <w:bCs/>
        </w:rPr>
        <w:t>почему?</w:t>
      </w:r>
    </w:p>
    <w:p w14:paraId="2A931613" w14:textId="788FFC93" w:rsidR="0068228F" w:rsidRPr="0068228F" w:rsidRDefault="0068228F" w:rsidP="0068228F">
      <w:r w:rsidRPr="0068228F">
        <w:t xml:space="preserve">Мы выбрали подход </w:t>
      </w:r>
      <w:r w:rsidRPr="0068228F">
        <w:rPr>
          <w:lang w:val="en-US"/>
        </w:rPr>
        <w:t>Agile</w:t>
      </w:r>
      <w:r w:rsidRPr="0068228F">
        <w:t xml:space="preserve"> для организации нашей команды по нескольким важным причинам, которые полностью соответствуют нашим целям и ценностям.</w:t>
      </w:r>
    </w:p>
    <w:p w14:paraId="335976D1" w14:textId="46D97A0E" w:rsidR="0068228F" w:rsidRPr="0068228F" w:rsidRDefault="0068228F" w:rsidP="0068228F">
      <w:r w:rsidRPr="0068228F">
        <w:t xml:space="preserve">Во-первых, </w:t>
      </w:r>
      <w:r w:rsidRPr="0068228F">
        <w:rPr>
          <w:lang w:val="en-US"/>
        </w:rPr>
        <w:t>Agile</w:t>
      </w:r>
      <w:r w:rsidRPr="0068228F">
        <w:t xml:space="preserve"> позволяет нам сохранять гибкость и адаптивность в процессе разработки, что особенно важно в условиях быстро меняющихся требований и технологий. Благодаря итеративной методологии, мы разбиваем проект на небольшие, управляемые этапы, что позволяет нам регулярно получать рабочий продукт и своевременно вносить необходимые коррективы. Это способствует более точному соответствию конечного результата ожиданиям заказчика и рынка.</w:t>
      </w:r>
    </w:p>
    <w:p w14:paraId="6E9A8564" w14:textId="202C3F3C" w:rsidR="0068228F" w:rsidRPr="0068228F" w:rsidRDefault="0068228F" w:rsidP="0068228F">
      <w:r w:rsidRPr="0068228F">
        <w:t>Во-вторых, использование самоорганизующихся команд дает нашим специалистам полную автономию в принятии решений и организации своей работы. Такой подход стимулирует инициативность, ответственность и профессиональный рост каждого участника, что в целом повышает эффективность и качество работы.</w:t>
      </w:r>
    </w:p>
    <w:p w14:paraId="4184F42C" w14:textId="5C829399" w:rsidR="0068228F" w:rsidRPr="0068228F" w:rsidRDefault="0068228F" w:rsidP="0068228F">
      <w:r w:rsidRPr="0068228F">
        <w:t xml:space="preserve">В-третьих, плотное взаимодействие с заказчиком — один из ключевых принципов </w:t>
      </w:r>
      <w:r w:rsidRPr="0068228F">
        <w:rPr>
          <w:lang w:val="en-US"/>
        </w:rPr>
        <w:t>Agile</w:t>
      </w:r>
      <w:r w:rsidRPr="0068228F">
        <w:t>. Регулярное общение и получение обратной связи позволяют нам лучше понимать потребности клиента, своевременно корректировать направления разработки и избегать ненужных затрат времени и ресурсов на неподходящие решения.</w:t>
      </w:r>
    </w:p>
    <w:p w14:paraId="3197E654" w14:textId="30AFF39A" w:rsidR="0068228F" w:rsidRDefault="0068228F" w:rsidP="0068228F">
      <w:r w:rsidRPr="0068228F">
        <w:t xml:space="preserve">Все эти аспекты делают </w:t>
      </w:r>
      <w:r w:rsidRPr="0068228F">
        <w:rPr>
          <w:lang w:val="en-US"/>
        </w:rPr>
        <w:t>Agile</w:t>
      </w:r>
      <w:r w:rsidRPr="0068228F">
        <w:t xml:space="preserve"> не просто методологией, а стратегией, которая помогает нам быть более гибкими, отзывчивыми и ориентированными на результат. Такой подход способствует созданию сплоченной, мотивированной команды, способной быстро адаптироваться к изменениям и достигать поставленных целей с максимальной эффективностью.</w:t>
      </w:r>
    </w:p>
    <w:p w14:paraId="69212785" w14:textId="0AA74F60" w:rsidR="0068228F" w:rsidRPr="0068228F" w:rsidRDefault="0068228F" w:rsidP="0068228F">
      <w:r>
        <w:rPr>
          <w:noProof/>
        </w:rPr>
        <w:lastRenderedPageBreak/>
        <w:drawing>
          <wp:inline distT="0" distB="0" distL="0" distR="0" wp14:anchorId="5A2FB3BF" wp14:editId="42169500">
            <wp:extent cx="5591175" cy="2983554"/>
            <wp:effectExtent l="0" t="0" r="0" b="762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523" cy="298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28F" w:rsidRPr="0068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EAF"/>
    <w:multiLevelType w:val="hybridMultilevel"/>
    <w:tmpl w:val="069E3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237"/>
    <w:multiLevelType w:val="hybridMultilevel"/>
    <w:tmpl w:val="849A67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1736E"/>
    <w:multiLevelType w:val="hybridMultilevel"/>
    <w:tmpl w:val="2092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B7E86"/>
    <w:multiLevelType w:val="hybridMultilevel"/>
    <w:tmpl w:val="4C4C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16E15"/>
    <w:multiLevelType w:val="hybridMultilevel"/>
    <w:tmpl w:val="B3BA8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B79FD"/>
    <w:multiLevelType w:val="hybridMultilevel"/>
    <w:tmpl w:val="5B96F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D356B"/>
    <w:multiLevelType w:val="hybridMultilevel"/>
    <w:tmpl w:val="FAA05C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C47AE0"/>
    <w:multiLevelType w:val="hybridMultilevel"/>
    <w:tmpl w:val="3494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7109E"/>
    <w:multiLevelType w:val="hybridMultilevel"/>
    <w:tmpl w:val="41687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34"/>
    <w:rsid w:val="001725AC"/>
    <w:rsid w:val="002F529F"/>
    <w:rsid w:val="00513B34"/>
    <w:rsid w:val="0068228F"/>
    <w:rsid w:val="00B3515B"/>
    <w:rsid w:val="00F8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0E8C"/>
  <w15:chartTrackingRefBased/>
  <w15:docId w15:val="{B060C227-7021-47FC-873F-C0393D2C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1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51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5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6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5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2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80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9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econ.msu.ru/Economics-of-innovation/sect02/chap07/7.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metodicheskie-osnovy-formirovaniya-korporativnoy-sistemy-upravleniya-vysokotehnologichnymi-proektami-v-sfere-niok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2956545/page:3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pravochnick.ru/innovacionnyy_menedzhment/formirovanie_effektivnoy_komandy_investicionnogo_proek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3</cp:revision>
  <dcterms:created xsi:type="dcterms:W3CDTF">2025-09-09T14:35:00Z</dcterms:created>
  <dcterms:modified xsi:type="dcterms:W3CDTF">2025-09-10T15:25:00Z</dcterms:modified>
</cp:coreProperties>
</file>