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21A" w:rsidRDefault="008D71C8" w:rsidP="008D71C8">
      <w:pPr>
        <w:pStyle w:val="Heading1"/>
        <w:rPr>
          <w:b/>
          <w:u w:val="single"/>
          <w:lang w:val="en-ZA"/>
        </w:rPr>
      </w:pPr>
      <w:r>
        <w:rPr>
          <w:b/>
          <w:u w:val="single"/>
          <w:lang w:val="en-ZA"/>
        </w:rPr>
        <w:t>INTRODUCTION</w:t>
      </w:r>
    </w:p>
    <w:p w:rsidR="008D71C8" w:rsidRDefault="008D71C8" w:rsidP="008D71C8">
      <w:pPr>
        <w:rPr>
          <w:lang w:val="en-ZA"/>
        </w:rPr>
      </w:pPr>
    </w:p>
    <w:p w:rsidR="008D71C8" w:rsidRDefault="008D71C8" w:rsidP="005630FB">
      <w:pPr>
        <w:jc w:val="both"/>
        <w:rPr>
          <w:rFonts w:ascii="Arial" w:hAnsi="Arial" w:cs="Arial"/>
        </w:rPr>
      </w:pPr>
      <w:r w:rsidRPr="008C26B5">
        <w:rPr>
          <w:rFonts w:ascii="Arial" w:hAnsi="Arial" w:cs="Arial"/>
        </w:rPr>
        <w:t>Cancer misdiagnosis may occur</w:t>
      </w:r>
      <w:r>
        <w:rPr>
          <w:rFonts w:ascii="Arial" w:hAnsi="Arial" w:cs="Arial"/>
        </w:rPr>
        <w:t xml:space="preserve"> at any stage during the cancer misdiagnosis process. Human error, such as a doctor’s negligence or incompetence when deciding which kinds of cancer tests would be needed, can </w:t>
      </w:r>
      <w:r w:rsidRPr="008C26B5">
        <w:rPr>
          <w:rFonts w:ascii="Arial" w:hAnsi="Arial" w:cs="Arial"/>
        </w:rPr>
        <w:t>result in cancer misdiagnosis. Misdiagnosis of cancer may occur during the testing process, such as errors in performing diagnostic imaging or poor cell sample collection for a biopsy.</w:t>
      </w:r>
    </w:p>
    <w:p w:rsidR="008D71C8" w:rsidRPr="008C26B5" w:rsidRDefault="008D71C8" w:rsidP="005630FB">
      <w:pPr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  <w:szCs w:val="24"/>
          <w:lang w:val="en-ZA"/>
        </w:rPr>
        <w:t xml:space="preserve">Our topic is about </w:t>
      </w:r>
      <w:r w:rsidRPr="008C26B5">
        <w:rPr>
          <w:rFonts w:ascii="Arial" w:hAnsi="Arial" w:cs="Arial"/>
        </w:rPr>
        <w:t>designing a clinical decision support system (CDSS) directed towards cancer patients, with adherence to Evidence-Based Medicine guidelines.</w:t>
      </w:r>
      <w:r>
        <w:rPr>
          <w:rFonts w:ascii="Arial" w:hAnsi="Arial" w:cs="Arial"/>
        </w:rPr>
        <w:t xml:space="preserve"> According to (Dotson, 2015), Evidence-Based Medicine is the </w:t>
      </w:r>
      <w:r w:rsidRPr="008C26B5">
        <w:rPr>
          <w:rFonts w:ascii="Arial" w:eastAsia="Times New Roman" w:hAnsi="Arial" w:cs="Arial"/>
        </w:rPr>
        <w:t>conscientious, explicit, and judicious use of current best evidence in making decisions about the care of individual patients. The main objective of this system</w:t>
      </w:r>
      <w:r>
        <w:rPr>
          <w:rFonts w:ascii="Arial" w:eastAsia="Times New Roman" w:hAnsi="Arial" w:cs="Arial"/>
        </w:rPr>
        <w:t xml:space="preserve"> is </w:t>
      </w:r>
      <w:r w:rsidRPr="008C26B5">
        <w:rPr>
          <w:rFonts w:ascii="Arial" w:eastAsia="Times New Roman" w:hAnsi="Arial" w:cs="Arial"/>
        </w:rPr>
        <w:t xml:space="preserve">to provide concrete medical information and aid in the diagnosis of cancer patients, in other words, improving the quality of care they receive. </w:t>
      </w:r>
    </w:p>
    <w:p w:rsidR="005630FB" w:rsidRDefault="008D71C8" w:rsidP="005630FB">
      <w:pPr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  <w:szCs w:val="24"/>
          <w:lang w:val="en-ZA"/>
        </w:rPr>
        <w:t xml:space="preserve">The following aspects are discussed in the report below, </w:t>
      </w:r>
      <w:r w:rsidRPr="008C26B5">
        <w:rPr>
          <w:rFonts w:ascii="Arial" w:eastAsia="Times New Roman" w:hAnsi="Arial" w:cs="Arial"/>
        </w:rPr>
        <w:t>quality standards applicable to the project, identif</w:t>
      </w:r>
      <w:r>
        <w:rPr>
          <w:rFonts w:ascii="Arial" w:eastAsia="Times New Roman" w:hAnsi="Arial" w:cs="Arial"/>
        </w:rPr>
        <w:t xml:space="preserve">ication of the problem including </w:t>
      </w:r>
      <w:r w:rsidRPr="008C26B5">
        <w:rPr>
          <w:rFonts w:ascii="Arial" w:eastAsia="Times New Roman" w:hAnsi="Arial" w:cs="Arial"/>
        </w:rPr>
        <w:t>factors that contribute to the problem</w:t>
      </w:r>
      <w:r>
        <w:rPr>
          <w:rFonts w:ascii="Arial" w:eastAsia="Times New Roman" w:hAnsi="Arial" w:cs="Arial"/>
        </w:rPr>
        <w:t xml:space="preserve">, and clarification of the most important concepts. By addressing these aspects comprehensively, </w:t>
      </w:r>
      <w:r w:rsidR="005630FB" w:rsidRPr="008C26B5">
        <w:rPr>
          <w:rFonts w:ascii="Arial" w:eastAsia="Times New Roman" w:hAnsi="Arial" w:cs="Arial"/>
        </w:rPr>
        <w:t>the purpose of this report is to provide a thorough overview and understanding, planning, and execution of a CDSS tailored for cancer patients, thereby improving patient care and clinical outcomes in oncology practice.</w:t>
      </w:r>
    </w:p>
    <w:p w:rsidR="005630FB" w:rsidRDefault="005630FB" w:rsidP="005630FB">
      <w:pPr>
        <w:jc w:val="both"/>
        <w:rPr>
          <w:rFonts w:ascii="Arial" w:eastAsia="Times New Roman" w:hAnsi="Arial" w:cs="Arial"/>
        </w:rPr>
      </w:pPr>
    </w:p>
    <w:p w:rsidR="005630FB" w:rsidRDefault="005630FB" w:rsidP="005630FB">
      <w:pPr>
        <w:pStyle w:val="Heading1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THE AIM (GOAL) OF THE PROJECT</w:t>
      </w:r>
    </w:p>
    <w:p w:rsidR="005630FB" w:rsidRDefault="005630FB" w:rsidP="005630FB"/>
    <w:p w:rsidR="00DE3CB5" w:rsidRDefault="00AF1729" w:rsidP="00DE3CB5">
      <w:pPr>
        <w:spacing w:line="360" w:lineRule="auto"/>
        <w:ind w:left="720"/>
        <w:rPr>
          <w:rFonts w:ascii="Arial" w:eastAsia="Times New Roman" w:hAnsi="Arial" w:cs="Arial"/>
        </w:rPr>
      </w:pPr>
      <w:r w:rsidRPr="008C26B5">
        <w:rPr>
          <w:rFonts w:ascii="Arial" w:hAnsi="Arial" w:cs="Arial"/>
        </w:rPr>
        <w:t>In response to the pressing issue of delayed cancer diagnosis and its detrimental impact on patient outcomes,</w:t>
      </w:r>
      <w:r w:rsidR="00DE3CB5">
        <w:rPr>
          <w:rFonts w:ascii="Arial" w:hAnsi="Arial" w:cs="Arial"/>
        </w:rPr>
        <w:t xml:space="preserve"> this project aims to</w:t>
      </w:r>
      <w:r w:rsidR="00DE3CB5" w:rsidRPr="008C26B5">
        <w:rPr>
          <w:rFonts w:ascii="Arial" w:hAnsi="Arial" w:cs="Arial"/>
        </w:rPr>
        <w:t xml:space="preserve"> implement a Clinical Decision Support System (CDSS)</w:t>
      </w:r>
      <w:r w:rsidR="00DE3CB5">
        <w:rPr>
          <w:rFonts w:ascii="Arial" w:hAnsi="Arial" w:cs="Arial"/>
        </w:rPr>
        <w:t xml:space="preserve">. </w:t>
      </w:r>
      <w:r w:rsidR="00DE3CB5" w:rsidRPr="008C26B5">
        <w:rPr>
          <w:rFonts w:ascii="Arial" w:hAnsi="Arial" w:cs="Arial"/>
        </w:rPr>
        <w:t xml:space="preserve">Cancer misdiagnosis, which frequently results from human error and inefficiencies in the diagnostic procedure, can seriously </w:t>
      </w:r>
      <w:r w:rsidR="00DE3CB5">
        <w:rPr>
          <w:rFonts w:ascii="Arial" w:hAnsi="Arial" w:cs="Arial"/>
        </w:rPr>
        <w:t xml:space="preserve">jeopardize </w:t>
      </w:r>
      <w:r w:rsidR="00DE3CB5" w:rsidRPr="008C26B5">
        <w:rPr>
          <w:rFonts w:ascii="Arial" w:hAnsi="Arial" w:cs="Arial"/>
        </w:rPr>
        <w:t xml:space="preserve">patient health and well-being </w:t>
      </w:r>
      <w:r w:rsidR="00DE3CB5" w:rsidRPr="008C26B5">
        <w:rPr>
          <w:rFonts w:ascii="Arial" w:eastAsia="Times New Roman" w:hAnsi="Arial" w:cs="Arial"/>
        </w:rPr>
        <w:t>(Hall et al.). By utilizing technology and evidence-based methods, this project seeks to address these challenges to enhance the timeliness and accuracy of cancer detection.</w:t>
      </w:r>
    </w:p>
    <w:p w:rsidR="00DE3CB5" w:rsidRDefault="00DE3CB5" w:rsidP="00DE3CB5">
      <w:pPr>
        <w:pStyle w:val="Heading2"/>
        <w:rPr>
          <w:rFonts w:eastAsia="Times New Roman"/>
          <w:b/>
          <w:sz w:val="28"/>
          <w:szCs w:val="28"/>
          <w:u w:val="single"/>
        </w:rPr>
      </w:pPr>
      <w:r w:rsidRPr="00DE3CB5">
        <w:rPr>
          <w:rFonts w:eastAsia="Times New Roman"/>
          <w:b/>
          <w:sz w:val="28"/>
          <w:szCs w:val="28"/>
          <w:u w:val="single"/>
        </w:rPr>
        <w:t>USING SMART PRINCIPLES</w:t>
      </w:r>
    </w:p>
    <w:p w:rsidR="00DE3CB5" w:rsidRDefault="00DE3CB5" w:rsidP="00DE3CB5"/>
    <w:p w:rsidR="00DE3CB5" w:rsidRPr="00DE3CB5" w:rsidRDefault="00DE3CB5" w:rsidP="00DE3CB5">
      <w:pPr>
        <w:pStyle w:val="ListParagraph"/>
        <w:numPr>
          <w:ilvl w:val="0"/>
          <w:numId w:val="1"/>
        </w:numPr>
        <w:jc w:val="both"/>
      </w:pPr>
      <w:r w:rsidRPr="008C26B5">
        <w:rPr>
          <w:rFonts w:ascii="Arial" w:hAnsi="Arial" w:cs="Arial"/>
          <w:b/>
        </w:rPr>
        <w:t xml:space="preserve">SPECIFIC: </w:t>
      </w:r>
      <w:r w:rsidRPr="008C26B5">
        <w:rPr>
          <w:rFonts w:ascii="Arial" w:hAnsi="Arial" w:cs="Arial"/>
        </w:rPr>
        <w:t>The project’s specific objective is to reduce the average time from symptom onset to</w:t>
      </w:r>
      <w:r>
        <w:rPr>
          <w:rFonts w:ascii="Arial" w:hAnsi="Arial" w:cs="Arial"/>
        </w:rPr>
        <w:t xml:space="preserve"> diagnosis of cancer by 20% within the next 12 months.</w:t>
      </w:r>
    </w:p>
    <w:p w:rsidR="00DE3CB5" w:rsidRPr="00DE3CB5" w:rsidRDefault="00DE3CB5" w:rsidP="00DE3CB5">
      <w:pPr>
        <w:pStyle w:val="ListParagraph"/>
        <w:numPr>
          <w:ilvl w:val="0"/>
          <w:numId w:val="1"/>
        </w:numPr>
        <w:jc w:val="both"/>
      </w:pPr>
      <w:r w:rsidRPr="008C26B5">
        <w:rPr>
          <w:rFonts w:ascii="Arial" w:hAnsi="Arial" w:cs="Arial"/>
          <w:b/>
        </w:rPr>
        <w:lastRenderedPageBreak/>
        <w:t>MEASURABLE:</w:t>
      </w:r>
      <w:r w:rsidRPr="008C26B5">
        <w:rPr>
          <w:rFonts w:ascii="Arial" w:hAnsi="Arial" w:cs="Arial"/>
        </w:rPr>
        <w:t xml:space="preserve"> The project’s success will be measured by tracking the average time</w:t>
      </w:r>
      <w:r>
        <w:rPr>
          <w:rFonts w:ascii="Arial" w:hAnsi="Arial" w:cs="Arial"/>
        </w:rPr>
        <w:t xml:space="preserve"> taken </w:t>
      </w:r>
      <w:r w:rsidRPr="008C26B5">
        <w:rPr>
          <w:rFonts w:ascii="Arial" w:hAnsi="Arial" w:cs="Arial"/>
        </w:rPr>
        <w:t>between the onset of symptoms and diagnosis, both before and after the CDSS was implemented. Through data analysis, the 20% reduction target will be monitored monthly</w:t>
      </w:r>
      <w:r>
        <w:rPr>
          <w:rFonts w:ascii="Arial" w:hAnsi="Arial" w:cs="Arial"/>
        </w:rPr>
        <w:t>.</w:t>
      </w:r>
    </w:p>
    <w:p w:rsidR="00DE3CB5" w:rsidRPr="00DE3CB5" w:rsidRDefault="00DE3CB5" w:rsidP="00DE3CB5">
      <w:pPr>
        <w:pStyle w:val="ListParagraph"/>
        <w:jc w:val="both"/>
      </w:pPr>
    </w:p>
    <w:p w:rsidR="00DE3CB5" w:rsidRPr="00DE3CB5" w:rsidRDefault="00DE3CB5" w:rsidP="00DE3CB5">
      <w:pPr>
        <w:pStyle w:val="ListParagraph"/>
        <w:numPr>
          <w:ilvl w:val="0"/>
          <w:numId w:val="1"/>
        </w:numPr>
        <w:jc w:val="both"/>
      </w:pPr>
      <w:r w:rsidRPr="008C26B5">
        <w:rPr>
          <w:rFonts w:ascii="Arial" w:hAnsi="Arial" w:cs="Arial"/>
          <w:b/>
        </w:rPr>
        <w:t>ACHIEVABLE:</w:t>
      </w:r>
      <w:r w:rsidRPr="008C26B5">
        <w:rPr>
          <w:rFonts w:ascii="Arial" w:hAnsi="Arial" w:cs="Arial"/>
        </w:rPr>
        <w:t xml:space="preserve"> The objective can be achieved through the implementation of a CDSS, specifically designed for cancer patients, which will streamline the diagnostic procedure, provide healthcare professionals</w:t>
      </w:r>
      <w:r>
        <w:rPr>
          <w:rFonts w:ascii="Arial" w:hAnsi="Arial" w:cs="Arial"/>
        </w:rPr>
        <w:t xml:space="preserve"> with evidence-based decision support, and facilitate timely referrals and intervals.</w:t>
      </w:r>
    </w:p>
    <w:p w:rsidR="00DE3CB5" w:rsidRPr="00DE3CB5" w:rsidRDefault="00DE3CB5" w:rsidP="00DE3CB5">
      <w:pPr>
        <w:pStyle w:val="ListParagraph"/>
        <w:jc w:val="both"/>
      </w:pPr>
    </w:p>
    <w:p w:rsidR="00DE3CB5" w:rsidRDefault="00DE3CB5" w:rsidP="00DE3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C26B5">
        <w:rPr>
          <w:rFonts w:ascii="Arial" w:hAnsi="Arial" w:cs="Arial"/>
          <w:b/>
        </w:rPr>
        <w:t>REALISTIC:</w:t>
      </w:r>
      <w:r w:rsidRPr="008C26B5">
        <w:rPr>
          <w:rFonts w:ascii="Arial" w:hAnsi="Arial" w:cs="Arial"/>
        </w:rPr>
        <w:t xml:space="preserve"> Given the potential benefits of CDSS in improving diagnostic efficiency and patient outcomes, achieving a 20% reduction in the average time to diagnosis is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8C26B5">
        <w:rPr>
          <w:rFonts w:ascii="Arial" w:hAnsi="Arial" w:cs="Arial"/>
        </w:rPr>
        <w:t>reasonable and feasible project target.</w:t>
      </w:r>
    </w:p>
    <w:p w:rsidR="00DE3CB5" w:rsidRPr="008C26B5" w:rsidRDefault="00DE3CB5" w:rsidP="00DE3CB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:rsidR="00DE3CB5" w:rsidRPr="008C26B5" w:rsidRDefault="00DE3CB5" w:rsidP="00DE3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C26B5">
        <w:rPr>
          <w:rFonts w:ascii="Arial" w:hAnsi="Arial" w:cs="Arial"/>
          <w:b/>
        </w:rPr>
        <w:t>TIMELY:</w:t>
      </w:r>
      <w:r w:rsidRPr="008C26B5">
        <w:rPr>
          <w:rFonts w:ascii="Arial" w:hAnsi="Arial" w:cs="Arial"/>
        </w:rPr>
        <w:t xml:space="preserve"> The project timeline spans 12 months, beginning </w:t>
      </w:r>
      <w:r>
        <w:rPr>
          <w:rFonts w:ascii="Arial" w:hAnsi="Arial" w:cs="Arial"/>
        </w:rPr>
        <w:t>i</w:t>
      </w:r>
      <w:r w:rsidRPr="008C26B5">
        <w:rPr>
          <w:rFonts w:ascii="Arial" w:hAnsi="Arial" w:cs="Arial"/>
        </w:rPr>
        <w:t>n July 2025,</w:t>
      </w:r>
      <w:r>
        <w:rPr>
          <w:rFonts w:ascii="Arial" w:hAnsi="Arial" w:cs="Arial"/>
        </w:rPr>
        <w:t xml:space="preserve"> beginning in July 2025, providing </w:t>
      </w:r>
      <w:r w:rsidRPr="008C26B5">
        <w:rPr>
          <w:rFonts w:ascii="Arial" w:hAnsi="Arial" w:cs="Arial"/>
        </w:rPr>
        <w:t>ample time for the implementation and evaluation of the CDSS. Ongoing evaluations and adjustments will ensure timely achievement of the goal.</w:t>
      </w:r>
    </w:p>
    <w:p w:rsidR="00DE3CB5" w:rsidRPr="008C26B5" w:rsidRDefault="00DE3CB5" w:rsidP="00DE3CB5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DE3CB5" w:rsidRPr="00DE3CB5" w:rsidRDefault="00DE3CB5" w:rsidP="00DE3CB5">
      <w:pPr>
        <w:pStyle w:val="ListParagraph"/>
      </w:pPr>
      <w:bookmarkStart w:id="0" w:name="_GoBack"/>
      <w:bookmarkEnd w:id="0"/>
    </w:p>
    <w:p w:rsidR="005630FB" w:rsidRPr="005630FB" w:rsidRDefault="005630FB" w:rsidP="005630FB">
      <w:pPr>
        <w:rPr>
          <w:rFonts w:ascii="Arial" w:hAnsi="Arial" w:cs="Arial"/>
          <w:sz w:val="24"/>
          <w:szCs w:val="24"/>
        </w:rPr>
      </w:pPr>
    </w:p>
    <w:p w:rsidR="008D71C8" w:rsidRPr="008D71C8" w:rsidRDefault="008D71C8" w:rsidP="008D71C8">
      <w:pPr>
        <w:rPr>
          <w:rFonts w:ascii="Arial" w:hAnsi="Arial" w:cs="Arial"/>
          <w:sz w:val="24"/>
          <w:szCs w:val="24"/>
          <w:lang w:val="en-ZA"/>
        </w:rPr>
      </w:pPr>
    </w:p>
    <w:sectPr w:rsidR="008D71C8" w:rsidRPr="008D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5852"/>
    <w:multiLevelType w:val="hybridMultilevel"/>
    <w:tmpl w:val="2346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005F8"/>
    <w:multiLevelType w:val="hybridMultilevel"/>
    <w:tmpl w:val="599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C8"/>
    <w:rsid w:val="005630FB"/>
    <w:rsid w:val="008D71C8"/>
    <w:rsid w:val="00AF1729"/>
    <w:rsid w:val="00DE3CB5"/>
    <w:rsid w:val="00F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CA2E7"/>
  <w15:chartTrackingRefBased/>
  <w15:docId w15:val="{EABAB98B-CF50-44BC-9BFB-763B5BA0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C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Nxam, Asemahle, (Mr) (s225905272)</dc:creator>
  <cp:keywords/>
  <dc:description/>
  <cp:lastModifiedBy>Nxam, Asemahle, (Mr) (s225905272)</cp:lastModifiedBy>
  <cp:revision>1</cp:revision>
  <dcterms:created xsi:type="dcterms:W3CDTF">2024-08-09T10:24:00Z</dcterms:created>
  <dcterms:modified xsi:type="dcterms:W3CDTF">2024-08-09T13:06:00Z</dcterms:modified>
</cp:coreProperties>
</file>