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A956F" w14:textId="46E969F5" w:rsidR="005E7594" w:rsidRPr="005E7594" w:rsidRDefault="005E7594" w:rsidP="005E7594">
      <w:pPr>
        <w:rPr>
          <w:rFonts w:ascii="Arial" w:hAnsi="Arial" w:cs="Arial"/>
          <w:sz w:val="32"/>
          <w:szCs w:val="32"/>
          <w:u w:val="single"/>
        </w:rPr>
      </w:pPr>
      <w:r w:rsidRPr="005E7594">
        <w:rPr>
          <w:rFonts w:ascii="Arial" w:hAnsi="Arial" w:cs="Arial"/>
          <w:sz w:val="32"/>
          <w:szCs w:val="32"/>
          <w:u w:val="single"/>
        </w:rPr>
        <w:t xml:space="preserve">5.4 </w:t>
      </w:r>
      <w:r w:rsidRPr="005E7594">
        <w:rPr>
          <w:rFonts w:ascii="Arial" w:hAnsi="Arial" w:cs="Arial"/>
          <w:sz w:val="32"/>
          <w:szCs w:val="32"/>
          <w:highlight w:val="blue"/>
          <w:u w:val="single"/>
        </w:rPr>
        <w:t>Selection of the best option</w:t>
      </w:r>
    </w:p>
    <w:p w14:paraId="2935B0DA" w14:textId="77777777" w:rsidR="005E7594" w:rsidRDefault="005E7594" w:rsidP="005E7594"/>
    <w:p w14:paraId="2F09472B" w14:textId="0D73A961" w:rsidR="005E7594" w:rsidRDefault="005E7594" w:rsidP="005E7594">
      <w:r>
        <w:t>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(Chieh-Liang Wu, 2021).</w:t>
      </w:r>
    </w:p>
    <w:p w14:paraId="11FC19FC" w14:textId="77777777" w:rsidR="005E7594" w:rsidRDefault="005E7594" w:rsidP="005E7594"/>
    <w:p w14:paraId="0FBAF3BC" w14:textId="0F7D9877" w:rsidR="005E7594" w:rsidRDefault="005E7594" w:rsidP="005E7594">
      <w: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 (Chieh-Liang Wu, 2021).</w:t>
      </w:r>
    </w:p>
    <w:sectPr w:rsidR="005E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94"/>
    <w:rsid w:val="005E7594"/>
    <w:rsid w:val="00CA05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84C6"/>
  <w15:chartTrackingRefBased/>
  <w15:docId w15:val="{A06D5232-B741-4E03-A641-032C0677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594"/>
    <w:rPr>
      <w:rFonts w:eastAsiaTheme="majorEastAsia" w:cstheme="majorBidi"/>
      <w:color w:val="272727" w:themeColor="text1" w:themeTint="D8"/>
    </w:rPr>
  </w:style>
  <w:style w:type="paragraph" w:styleId="Title">
    <w:name w:val="Title"/>
    <w:basedOn w:val="Normal"/>
    <w:next w:val="Normal"/>
    <w:link w:val="TitleChar"/>
    <w:uiPriority w:val="10"/>
    <w:qFormat/>
    <w:rsid w:val="005E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594"/>
    <w:pPr>
      <w:spacing w:before="160"/>
      <w:jc w:val="center"/>
    </w:pPr>
    <w:rPr>
      <w:i/>
      <w:iCs/>
      <w:color w:val="404040" w:themeColor="text1" w:themeTint="BF"/>
    </w:rPr>
  </w:style>
  <w:style w:type="character" w:customStyle="1" w:styleId="QuoteChar">
    <w:name w:val="Quote Char"/>
    <w:basedOn w:val="DefaultParagraphFont"/>
    <w:link w:val="Quote"/>
    <w:uiPriority w:val="29"/>
    <w:rsid w:val="005E7594"/>
    <w:rPr>
      <w:i/>
      <w:iCs/>
      <w:color w:val="404040" w:themeColor="text1" w:themeTint="BF"/>
    </w:rPr>
  </w:style>
  <w:style w:type="paragraph" w:styleId="ListParagraph">
    <w:name w:val="List Paragraph"/>
    <w:basedOn w:val="Normal"/>
    <w:uiPriority w:val="34"/>
    <w:qFormat/>
    <w:rsid w:val="005E7594"/>
    <w:pPr>
      <w:ind w:left="720"/>
      <w:contextualSpacing/>
    </w:pPr>
  </w:style>
  <w:style w:type="character" w:styleId="IntenseEmphasis">
    <w:name w:val="Intense Emphasis"/>
    <w:basedOn w:val="DefaultParagraphFont"/>
    <w:uiPriority w:val="21"/>
    <w:qFormat/>
    <w:rsid w:val="005E7594"/>
    <w:rPr>
      <w:i/>
      <w:iCs/>
      <w:color w:val="0F4761" w:themeColor="accent1" w:themeShade="BF"/>
    </w:rPr>
  </w:style>
  <w:style w:type="paragraph" w:styleId="IntenseQuote">
    <w:name w:val="Intense Quote"/>
    <w:basedOn w:val="Normal"/>
    <w:next w:val="Normal"/>
    <w:link w:val="IntenseQuoteChar"/>
    <w:uiPriority w:val="30"/>
    <w:qFormat/>
    <w:rsid w:val="005E7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594"/>
    <w:rPr>
      <w:i/>
      <w:iCs/>
      <w:color w:val="0F4761" w:themeColor="accent1" w:themeShade="BF"/>
    </w:rPr>
  </w:style>
  <w:style w:type="character" w:styleId="IntenseReference">
    <w:name w:val="Intense Reference"/>
    <w:basedOn w:val="DefaultParagraphFont"/>
    <w:uiPriority w:val="32"/>
    <w:qFormat/>
    <w:rsid w:val="005E7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Zolwana, Saneze, (Mr) (s224331787)</dc:creator>
  <cp:keywords/>
  <dc:description/>
  <cp:lastModifiedBy>Zolwana, Saneze, (Mr) (s224331787)</cp:lastModifiedBy>
  <cp:revision>1</cp:revision>
  <dcterms:created xsi:type="dcterms:W3CDTF">2024-08-08T15:11:00Z</dcterms:created>
  <dcterms:modified xsi:type="dcterms:W3CDTF">2024-08-08T15:17:00Z</dcterms:modified>
</cp:coreProperties>
</file>