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00000A" w:sz="32" w:space="1"/>
        </w:pBdr>
        <w:rPr>
          <w:rFonts w:hint="eastAsia"/>
        </w:rPr>
      </w:pPr>
    </w:p>
    <w:p>
      <w:pPr>
        <w:rPr>
          <w:rFonts w:hint="eastAsia"/>
          <w:lang w:val="en-US" w:eastAsia="zh-CN"/>
        </w:rPr>
      </w:pPr>
    </w:p>
    <w:p>
      <w:pPr>
        <w:ind w:firstLine="2160" w:firstLineChars="600"/>
        <w:rPr>
          <w:rFonts w:hint="eastAsia" w:ascii="微软雅黑" w:hAnsi="微软雅黑" w:eastAsia="微软雅黑" w:cs="微软雅黑"/>
          <w:i w:val="0"/>
          <w:color w:val="000000"/>
          <w:spacing w:val="0"/>
          <w:sz w:val="36"/>
          <w:szCs w:val="36"/>
          <w:vertAlign w:val="baseline"/>
          <w:lang w:val="en-US" w:eastAsia="zh-CN"/>
        </w:rPr>
      </w:pPr>
      <w:r>
        <w:rPr>
          <w:rFonts w:hint="eastAsia" w:ascii="微软雅黑" w:hAnsi="微软雅黑" w:eastAsia="微软雅黑" w:cs="微软雅黑"/>
          <w:sz w:val="36"/>
          <w:szCs w:val="36"/>
          <w:lang w:val="en-US" w:eastAsia="zh-CN"/>
        </w:rPr>
        <w:t>Pepper机器人</w:t>
      </w:r>
      <w:r>
        <w:rPr>
          <w:rFonts w:hint="eastAsia" w:ascii="微软雅黑" w:hAnsi="微软雅黑" w:eastAsia="微软雅黑" w:cs="微软雅黑"/>
          <w:i w:val="0"/>
          <w:color w:val="000000"/>
          <w:spacing w:val="0"/>
          <w:sz w:val="36"/>
          <w:szCs w:val="36"/>
          <w:vertAlign w:val="baseline"/>
          <w:lang w:val="en-US" w:eastAsia="zh-CN"/>
        </w:rPr>
        <w:t>操作手册</w:t>
      </w:r>
    </w:p>
    <w:p>
      <w:pPr>
        <w:snapToGrid w:val="0"/>
        <w:jc w:val="left"/>
        <w:rPr>
          <w:rFonts w:ascii="微软雅黑" w:hAnsi="微软雅黑" w:eastAsia="微软雅黑"/>
          <w:sz w:val="24"/>
          <w:szCs w:val="24"/>
        </w:rPr>
      </w:pPr>
      <w:r>
        <w:rPr>
          <w:rFonts w:ascii="微软雅黑" w:hAnsi="微软雅黑" w:eastAsia="微软雅黑"/>
          <w:sz w:val="24"/>
          <w:szCs w:val="24"/>
        </w:rPr>
        <w:t>目录</w:t>
      </w:r>
    </w:p>
    <w:p>
      <w:pPr>
        <w:numPr>
          <w:ilvl w:val="0"/>
          <w:numId w:val="1"/>
        </w:numPr>
        <w:snapToGrid w:val="0"/>
        <w:jc w:val="left"/>
        <w:rPr>
          <w:rFonts w:ascii="微软雅黑" w:hAnsi="微软雅黑" w:eastAsia="微软雅黑"/>
          <w:sz w:val="24"/>
          <w:szCs w:val="24"/>
        </w:rPr>
      </w:pPr>
      <w:r>
        <w:rPr>
          <w:rFonts w:hint="eastAsia" w:ascii="微软雅黑" w:hAnsi="微软雅黑" w:eastAsia="微软雅黑"/>
          <w:sz w:val="24"/>
          <w:szCs w:val="24"/>
          <w:lang w:val="en-US" w:eastAsia="zh-CN"/>
        </w:rPr>
        <w:t>简介</w:t>
      </w:r>
    </w:p>
    <w:p>
      <w:pPr>
        <w:numPr>
          <w:ilvl w:val="0"/>
          <w:numId w:val="1"/>
        </w:numPr>
        <w:snapToGrid w:val="0"/>
        <w:jc w:val="left"/>
        <w:rPr>
          <w:rFonts w:ascii="微软雅黑" w:hAnsi="微软雅黑" w:eastAsia="微软雅黑"/>
          <w:sz w:val="24"/>
          <w:szCs w:val="24"/>
        </w:rPr>
      </w:pPr>
      <w:r>
        <w:rPr>
          <w:rFonts w:hint="eastAsia" w:ascii="微软雅黑" w:hAnsi="微软雅黑" w:eastAsia="微软雅黑"/>
          <w:sz w:val="24"/>
          <w:szCs w:val="24"/>
          <w:lang w:val="en-US" w:eastAsia="zh-CN"/>
        </w:rPr>
        <w:t>工作原理及硬件介绍</w:t>
      </w:r>
    </w:p>
    <w:p>
      <w:pPr>
        <w:numPr>
          <w:ilvl w:val="0"/>
          <w:numId w:val="1"/>
        </w:numPr>
        <w:snapToGrid w:val="0"/>
        <w:jc w:val="left"/>
        <w:rPr>
          <w:rFonts w:ascii="微软雅黑" w:hAnsi="微软雅黑" w:eastAsia="微软雅黑"/>
          <w:sz w:val="24"/>
          <w:szCs w:val="24"/>
        </w:rPr>
      </w:pPr>
      <w:r>
        <w:rPr>
          <w:rFonts w:hint="eastAsia" w:ascii="微软雅黑" w:hAnsi="微软雅黑" w:eastAsia="微软雅黑"/>
          <w:sz w:val="24"/>
          <w:szCs w:val="24"/>
          <w:lang w:val="en-US" w:eastAsia="zh-CN"/>
        </w:rPr>
        <w:t>开发工具Choregraphe介绍</w:t>
      </w:r>
    </w:p>
    <w:p>
      <w:pPr>
        <w:numPr>
          <w:ilvl w:val="0"/>
          <w:numId w:val="1"/>
        </w:numPr>
        <w:snapToGrid w:val="0"/>
        <w:jc w:val="left"/>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启动步骤</w:t>
      </w:r>
    </w:p>
    <w:p>
      <w:pPr>
        <w:numPr>
          <w:ilvl w:val="0"/>
          <w:numId w:val="0"/>
        </w:numPr>
        <w:snapToGrid w:val="0"/>
        <w:ind w:left="420" w:leftChars="0" w:firstLine="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4.1</w:t>
      </w:r>
      <w:r>
        <w:rPr>
          <w:rFonts w:hint="eastAsia" w:ascii="微软雅黑" w:hAnsi="微软雅黑" w:eastAsia="微软雅黑"/>
          <w:sz w:val="24"/>
          <w:szCs w:val="24"/>
          <w:lang w:val="en-US" w:eastAsia="zh-CN"/>
        </w:rPr>
        <w:t>拔起后盖</w:t>
      </w:r>
    </w:p>
    <w:p>
      <w:pPr>
        <w:numPr>
          <w:ilvl w:val="0"/>
          <w:numId w:val="0"/>
        </w:numPr>
        <w:snapToGrid w:val="0"/>
        <w:ind w:firstLine="420" w:firstLineChars="20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4.2</w:t>
      </w:r>
      <w:r>
        <w:rPr>
          <w:rFonts w:hint="eastAsia" w:ascii="微软雅黑" w:hAnsi="微软雅黑" w:eastAsia="微软雅黑"/>
          <w:sz w:val="24"/>
          <w:szCs w:val="24"/>
          <w:lang w:val="en-US" w:eastAsia="zh-CN"/>
        </w:rPr>
        <w:t>长按启动键</w:t>
      </w:r>
    </w:p>
    <w:p>
      <w:pPr>
        <w:numPr>
          <w:ilvl w:val="0"/>
          <w:numId w:val="1"/>
        </w:numPr>
        <w:snapToGrid w:val="0"/>
        <w:jc w:val="left"/>
        <w:rPr>
          <w:rFonts w:ascii="微软雅黑" w:hAnsi="微软雅黑" w:eastAsia="微软雅黑"/>
          <w:sz w:val="24"/>
          <w:szCs w:val="24"/>
        </w:rPr>
      </w:pPr>
      <w:r>
        <w:rPr>
          <w:rFonts w:ascii="微软雅黑" w:hAnsi="微软雅黑" w:eastAsia="微软雅黑"/>
          <w:sz w:val="24"/>
          <w:szCs w:val="24"/>
        </w:rPr>
        <w:t>平板操作教程</w:t>
      </w:r>
      <w:r>
        <w:rPr>
          <w:rFonts w:hint="eastAsia" w:ascii="微软雅黑" w:hAnsi="微软雅黑" w:eastAsia="微软雅黑"/>
          <w:sz w:val="24"/>
          <w:szCs w:val="24"/>
          <w:lang w:eastAsia="zh-CN"/>
        </w:rPr>
        <w:t>（</w:t>
      </w:r>
      <w:r>
        <w:rPr>
          <w:rFonts w:hint="eastAsia" w:ascii="微软雅黑" w:hAnsi="微软雅黑" w:eastAsia="微软雅黑"/>
          <w:sz w:val="24"/>
          <w:szCs w:val="24"/>
          <w:lang w:val="en-US" w:eastAsia="zh-CN"/>
        </w:rPr>
        <w:t>需先开启机器人</w:t>
      </w:r>
      <w:r>
        <w:rPr>
          <w:rFonts w:hint="eastAsia" w:ascii="微软雅黑" w:hAnsi="微软雅黑" w:eastAsia="微软雅黑"/>
          <w:sz w:val="24"/>
          <w:szCs w:val="24"/>
          <w:lang w:eastAsia="zh-CN"/>
        </w:rPr>
        <w:t>）</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b w:val="0"/>
          <w:bCs w:val="0"/>
          <w:sz w:val="21"/>
          <w:szCs w:val="21"/>
          <w:lang w:val="en-US" w:eastAsia="zh-CN"/>
        </w:rPr>
        <w:t>5.1</w:t>
      </w:r>
      <w:r>
        <w:rPr>
          <w:rFonts w:hint="eastAsia" w:ascii="微软雅黑" w:hAnsi="微软雅黑" w:eastAsia="微软雅黑"/>
          <w:sz w:val="24"/>
          <w:szCs w:val="24"/>
          <w:lang w:val="en-US" w:eastAsia="zh-CN"/>
        </w:rPr>
        <w:t xml:space="preserve"> 连接wifi：TP_LINK_E384</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5.2</w:t>
      </w:r>
      <w:r>
        <w:rPr>
          <w:rFonts w:hint="eastAsia" w:ascii="微软雅黑" w:hAnsi="微软雅黑" w:eastAsia="微软雅黑"/>
          <w:sz w:val="24"/>
          <w:szCs w:val="24"/>
          <w:lang w:val="en-US" w:eastAsia="zh-CN"/>
        </w:rPr>
        <w:t xml:space="preserve"> 打开APP--Pepper Go</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5.3</w:t>
      </w:r>
      <w:r>
        <w:rPr>
          <w:rFonts w:hint="eastAsia" w:ascii="微软雅黑" w:hAnsi="微软雅黑" w:eastAsia="微软雅黑"/>
          <w:sz w:val="24"/>
          <w:szCs w:val="24"/>
          <w:lang w:val="en-US" w:eastAsia="zh-CN"/>
        </w:rPr>
        <w:t xml:space="preserve"> 运行机器人跳舞程序</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5.4</w:t>
      </w:r>
      <w:r>
        <w:rPr>
          <w:rFonts w:hint="eastAsia" w:ascii="微软雅黑" w:hAnsi="微软雅黑" w:eastAsia="微软雅黑"/>
          <w:sz w:val="24"/>
          <w:szCs w:val="24"/>
          <w:lang w:val="en-US" w:eastAsia="zh-CN"/>
        </w:rPr>
        <w:t xml:space="preserve"> 其他程序介绍</w:t>
      </w:r>
    </w:p>
    <w:p>
      <w:pPr>
        <w:numPr>
          <w:ilvl w:val="0"/>
          <w:numId w:val="1"/>
        </w:numPr>
        <w:snapToGrid w:val="0"/>
        <w:jc w:val="left"/>
        <w:rPr>
          <w:rFonts w:ascii="微软雅黑" w:hAnsi="微软雅黑" w:eastAsia="微软雅黑"/>
          <w:sz w:val="24"/>
          <w:szCs w:val="24"/>
        </w:rPr>
      </w:pPr>
      <w:r>
        <w:rPr>
          <w:rFonts w:ascii="微软雅黑" w:hAnsi="微软雅黑" w:eastAsia="微软雅黑"/>
          <w:sz w:val="24"/>
          <w:szCs w:val="24"/>
        </w:rPr>
        <w:t>语音控制教程</w:t>
      </w:r>
    </w:p>
    <w:p>
      <w:pPr>
        <w:numPr>
          <w:ilvl w:val="0"/>
          <w:numId w:val="1"/>
        </w:numPr>
        <w:snapToGrid w:val="0"/>
        <w:jc w:val="left"/>
        <w:rPr>
          <w:rFonts w:ascii="微软雅黑" w:hAnsi="微软雅黑" w:eastAsia="微软雅黑"/>
          <w:sz w:val="24"/>
          <w:szCs w:val="24"/>
        </w:rPr>
      </w:pPr>
      <w:r>
        <w:rPr>
          <w:rFonts w:ascii="微软雅黑" w:hAnsi="微软雅黑" w:eastAsia="微软雅黑"/>
          <w:sz w:val="24"/>
          <w:szCs w:val="24"/>
        </w:rPr>
        <w:t>充电教程</w:t>
      </w:r>
    </w:p>
    <w:p>
      <w:pPr>
        <w:numPr>
          <w:ilvl w:val="0"/>
          <w:numId w:val="1"/>
        </w:numPr>
        <w:snapToGrid w:val="0"/>
        <w:jc w:val="left"/>
        <w:rPr>
          <w:rFonts w:ascii="微软雅黑" w:hAnsi="微软雅黑" w:eastAsia="微软雅黑"/>
          <w:sz w:val="24"/>
          <w:szCs w:val="24"/>
        </w:rPr>
      </w:pPr>
      <w:r>
        <w:rPr>
          <w:rFonts w:ascii="微软雅黑" w:hAnsi="微软雅黑" w:eastAsia="微软雅黑"/>
          <w:sz w:val="24"/>
          <w:szCs w:val="24"/>
        </w:rPr>
        <w:t>关机教程</w:t>
      </w:r>
    </w:p>
    <w:p>
      <w:pPr>
        <w:numPr>
          <w:ilvl w:val="0"/>
          <w:numId w:val="1"/>
        </w:numPr>
        <w:snapToGrid w:val="0"/>
        <w:jc w:val="left"/>
        <w:rPr>
          <w:rFonts w:ascii="微软雅黑" w:hAnsi="微软雅黑" w:eastAsia="微软雅黑"/>
          <w:sz w:val="24"/>
          <w:szCs w:val="24"/>
        </w:rPr>
      </w:pPr>
      <w:r>
        <w:rPr>
          <w:rFonts w:ascii="微软雅黑" w:hAnsi="微软雅黑" w:eastAsia="微软雅黑"/>
          <w:sz w:val="24"/>
          <w:szCs w:val="24"/>
        </w:rPr>
        <w:t>注意事项</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9.1</w:t>
      </w:r>
      <w:r>
        <w:rPr>
          <w:rFonts w:hint="eastAsia" w:ascii="微软雅黑" w:hAnsi="微软雅黑" w:eastAsia="微软雅黑"/>
          <w:sz w:val="24"/>
          <w:szCs w:val="24"/>
          <w:lang w:val="en-US" w:eastAsia="zh-CN"/>
        </w:rPr>
        <w:t xml:space="preserve"> 启动时间较长，需提前半小时启动</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9.2</w:t>
      </w:r>
      <w:r>
        <w:rPr>
          <w:rFonts w:hint="eastAsia" w:ascii="微软雅黑" w:hAnsi="微软雅黑" w:eastAsia="微软雅黑"/>
          <w:sz w:val="24"/>
          <w:szCs w:val="24"/>
          <w:lang w:val="en-US" w:eastAsia="zh-CN"/>
        </w:rPr>
        <w:t xml:space="preserve"> 长时间启动机器人会使关节发热</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9.3</w:t>
      </w:r>
      <w:r>
        <w:rPr>
          <w:rFonts w:hint="eastAsia" w:ascii="微软雅黑" w:hAnsi="微软雅黑" w:eastAsia="微软雅黑"/>
          <w:sz w:val="24"/>
          <w:szCs w:val="24"/>
          <w:lang w:val="en-US" w:eastAsia="zh-CN"/>
        </w:rPr>
        <w:t xml:space="preserve"> 不要点击机器人胸前的屏幕</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9.4</w:t>
      </w:r>
      <w:r>
        <w:rPr>
          <w:rFonts w:hint="eastAsia" w:ascii="微软雅黑" w:hAnsi="微软雅黑" w:eastAsia="微软雅黑"/>
          <w:sz w:val="24"/>
          <w:szCs w:val="24"/>
          <w:lang w:val="en-US" w:eastAsia="zh-CN"/>
        </w:rPr>
        <w:t xml:space="preserve"> 平板操作比语音操作稳定</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9.5</w:t>
      </w:r>
      <w:r>
        <w:rPr>
          <w:rFonts w:hint="eastAsia" w:ascii="微软雅黑" w:hAnsi="微软雅黑" w:eastAsia="微软雅黑"/>
          <w:sz w:val="24"/>
          <w:szCs w:val="24"/>
          <w:lang w:val="en-US" w:eastAsia="zh-CN"/>
        </w:rPr>
        <w:t xml:space="preserve"> 后盖拔起来可以防止机器人乱跑</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r>
        <w:rPr>
          <w:rFonts w:hint="eastAsia" w:ascii="微软雅黑" w:hAnsi="微软雅黑" w:eastAsia="微软雅黑"/>
          <w:sz w:val="21"/>
          <w:szCs w:val="21"/>
          <w:lang w:val="en-US" w:eastAsia="zh-CN"/>
        </w:rPr>
        <w:t>9.6</w:t>
      </w:r>
      <w:r>
        <w:rPr>
          <w:rFonts w:hint="eastAsia" w:ascii="微软雅黑" w:hAnsi="微软雅黑" w:eastAsia="微软雅黑"/>
          <w:sz w:val="24"/>
          <w:szCs w:val="24"/>
          <w:lang w:val="en-US" w:eastAsia="zh-CN"/>
        </w:rPr>
        <w:t xml:space="preserve"> 需连接WIFI：TP_LINK_E384才能控制机器人</w:t>
      </w:r>
    </w:p>
    <w:p>
      <w:pPr>
        <w:numPr>
          <w:ilvl w:val="0"/>
          <w:numId w:val="1"/>
        </w:numPr>
        <w:snapToGrid w:val="0"/>
        <w:jc w:val="left"/>
        <w:rPr>
          <w:rFonts w:ascii="微软雅黑" w:hAnsi="微软雅黑" w:eastAsia="微软雅黑"/>
          <w:sz w:val="24"/>
          <w:szCs w:val="24"/>
        </w:rPr>
      </w:pPr>
      <w:r>
        <w:rPr>
          <w:rFonts w:hint="eastAsia" w:ascii="微软雅黑" w:hAnsi="微软雅黑" w:eastAsia="微软雅黑"/>
          <w:sz w:val="24"/>
          <w:szCs w:val="24"/>
          <w:lang w:val="en-US" w:eastAsia="zh-CN"/>
        </w:rPr>
        <w:t>附件</w:t>
      </w:r>
    </w:p>
    <w:p>
      <w:pPr>
        <w:numPr>
          <w:ilvl w:val="0"/>
          <w:numId w:val="0"/>
        </w:numPr>
        <w:snapToGrid w:val="0"/>
        <w:ind w:leftChars="0" w:firstLine="420" w:firstLineChars="0"/>
        <w:jc w:val="left"/>
        <w:rPr>
          <w:rFonts w:hint="eastAsia" w:ascii="微软雅黑" w:hAnsi="微软雅黑" w:eastAsia="微软雅黑"/>
          <w:sz w:val="24"/>
          <w:szCs w:val="24"/>
          <w:lang w:val="en-US" w:eastAsia="zh-CN"/>
        </w:rPr>
      </w:pPr>
    </w:p>
    <w:p>
      <w:pPr>
        <w:ind w:firstLine="2160" w:firstLineChars="600"/>
        <w:rPr>
          <w:rFonts w:hint="eastAsia" w:ascii="微软雅黑" w:hAnsi="微软雅黑" w:eastAsia="微软雅黑" w:cs="微软雅黑"/>
          <w:i w:val="0"/>
          <w:color w:val="000000"/>
          <w:spacing w:val="0"/>
          <w:sz w:val="36"/>
          <w:szCs w:val="36"/>
          <w:vertAlign w:val="baseline"/>
          <w:lang w:val="en-US" w:eastAsia="zh-CN"/>
        </w:rPr>
      </w:pPr>
    </w:p>
    <w:p>
      <w:pPr>
        <w:ind w:firstLine="2160" w:firstLineChars="600"/>
        <w:rPr>
          <w:rFonts w:hint="eastAsia" w:ascii="微软雅黑" w:hAnsi="微软雅黑" w:eastAsia="微软雅黑" w:cs="微软雅黑"/>
          <w:i w:val="0"/>
          <w:color w:val="000000"/>
          <w:spacing w:val="0"/>
          <w:sz w:val="36"/>
          <w:szCs w:val="36"/>
          <w:vertAlign w:val="baseline"/>
          <w:lang w:val="en-US" w:eastAsia="zh-CN"/>
        </w:rPr>
      </w:pPr>
    </w:p>
    <w:p>
      <w:pPr>
        <w:ind w:firstLine="2160" w:firstLineChars="600"/>
        <w:rPr>
          <w:rFonts w:hint="eastAsia" w:ascii="微软雅黑" w:hAnsi="微软雅黑" w:eastAsia="微软雅黑" w:cs="微软雅黑"/>
          <w:i w:val="0"/>
          <w:color w:val="000000"/>
          <w:spacing w:val="0"/>
          <w:sz w:val="36"/>
          <w:szCs w:val="36"/>
          <w:vertAlign w:val="baseline"/>
          <w:lang w:val="en-US" w:eastAsia="zh-CN"/>
        </w:rPr>
      </w:pPr>
    </w:p>
    <w:p>
      <w:pPr>
        <w:rPr>
          <w:rFonts w:hint="eastAsia" w:ascii="微软雅黑" w:hAnsi="微软雅黑" w:eastAsia="微软雅黑" w:cs="微软雅黑"/>
          <w:i w:val="0"/>
          <w:color w:val="000000"/>
          <w:spacing w:val="0"/>
          <w:sz w:val="36"/>
          <w:szCs w:val="36"/>
          <w:vertAlign w:val="baseline"/>
          <w:lang w:val="en-US" w:eastAsia="zh-CN"/>
        </w:rPr>
      </w:pPr>
    </w:p>
    <w:p>
      <w:pPr>
        <w:numPr>
          <w:ilvl w:val="0"/>
          <w:numId w:val="2"/>
        </w:numPr>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简介</w:t>
      </w:r>
    </w:p>
    <w:p>
      <w:pPr>
        <w:numPr>
          <w:ilvl w:val="0"/>
          <w:numId w:val="0"/>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Pepper是一款人形机器人，身高120cm，体重28公斤，配备10.1英寸触摸屏，全身共20个自由度，由日本软银集团和法国Aldebaran Robotics研发，可综合考虑周围环境，并积极主动地作出反应。Pepper机器人配备了语音识别技术，可与人类进行交流。</w:t>
      </w:r>
    </w:p>
    <w:p>
      <w:pPr>
        <w:numPr>
          <w:ilvl w:val="0"/>
          <w:numId w:val="0"/>
        </w:numPr>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在商业领域，全球超过2000家企业采用Pepper，服务零售、金融、健康护理等众多行业。</w:t>
      </w:r>
    </w:p>
    <w:p>
      <w:pPr>
        <w:numPr>
          <w:ilvl w:val="0"/>
          <w:numId w:val="0"/>
        </w:numPr>
        <w:ind w:left="0" w:leftChars="0" w:firstLine="480" w:firstLineChars="200"/>
        <w:rPr>
          <w:rFonts w:hint="eastAsia"/>
          <w:sz w:val="24"/>
          <w:szCs w:val="24"/>
          <w:lang w:val="en-US" w:eastAsia="zh-CN"/>
        </w:rPr>
      </w:pPr>
      <w:r>
        <w:rPr>
          <w:rFonts w:hint="eastAsia" w:ascii="宋体" w:hAnsi="宋体" w:eastAsia="宋体" w:cs="宋体"/>
          <w:sz w:val="24"/>
          <w:szCs w:val="24"/>
          <w:lang w:val="en-US" w:eastAsia="zh-CN"/>
        </w:rPr>
        <w:t>Pepper机器人对人类的理解起初可能会比较受限，不过支持通过Wi-Fi接入云端服务器，这能够令其表现和各类识别系统更加智能。为了扩展其应用实现，Aldebaran Robotics公司也公开发布了SDK，开发者可以根据自己所想对机器人做部署和个性化设定。</w:t>
      </w:r>
    </w:p>
    <w:p>
      <w:pPr>
        <w:numPr>
          <w:ilvl w:val="0"/>
          <w:numId w:val="0"/>
        </w:numPr>
        <w:ind w:left="0" w:leftChars="0" w:firstLine="480" w:firstLineChars="200"/>
        <w:rPr>
          <w:rFonts w:hint="eastAsia"/>
          <w:sz w:val="24"/>
          <w:szCs w:val="24"/>
          <w:lang w:val="en-US" w:eastAsia="zh-CN"/>
        </w:rPr>
      </w:pPr>
    </w:p>
    <w:p>
      <w:pPr>
        <w:numPr>
          <w:ilvl w:val="0"/>
          <w:numId w:val="2"/>
        </w:numPr>
        <w:ind w:left="0" w:leftChars="0" w:firstLine="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工作原理及硬件介绍</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Pepper机器人通过身上各种各样的传感器来进行感知与工作，全身一共分布了100多个不同种类的传感器，包括触摸传感器，3D视觉传感器，听觉，惯性单元，激光，声纳及红外避碰传感器等等。</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Pepper机器人图像识别原理：通过3D 摄像头（眼部的红外测距传感器）来识别周边环境，红外测距传感器利用红外信号遇到障碍物距离的不同反射的强度也不同的原理，进行障碍物远近的检测。红外测距传感器具有一对红外信号发射</w:t>
      </w:r>
      <w:r>
        <w:rPr>
          <w:rFonts w:hint="eastAsia" w:ascii="宋体" w:hAnsi="宋体" w:cs="宋体"/>
          <w:sz w:val="24"/>
          <w:szCs w:val="24"/>
          <w:lang w:val="en-US" w:eastAsia="zh-CN"/>
        </w:rPr>
        <w:t>（右眼）</w:t>
      </w:r>
      <w:r>
        <w:rPr>
          <w:rFonts w:hint="eastAsia" w:ascii="宋体" w:hAnsi="宋体" w:eastAsia="宋体" w:cs="宋体"/>
          <w:sz w:val="24"/>
          <w:szCs w:val="24"/>
          <w:lang w:val="en-US" w:eastAsia="zh-CN"/>
        </w:rPr>
        <w:t>与接收</w:t>
      </w:r>
      <w:r>
        <w:rPr>
          <w:rFonts w:hint="eastAsia" w:ascii="宋体" w:hAnsi="宋体" w:cs="宋体"/>
          <w:sz w:val="24"/>
          <w:szCs w:val="24"/>
          <w:lang w:val="en-US" w:eastAsia="zh-CN"/>
        </w:rPr>
        <w:t>（左眼）</w:t>
      </w:r>
      <w:r>
        <w:rPr>
          <w:rFonts w:hint="eastAsia" w:ascii="宋体" w:hAnsi="宋体" w:eastAsia="宋体" w:cs="宋体"/>
          <w:sz w:val="24"/>
          <w:szCs w:val="24"/>
          <w:lang w:val="en-US" w:eastAsia="zh-CN"/>
        </w:rPr>
        <w:t>二极管，发射管发射特定频率的红外信号，接收管接收这种频率的红外信号，当红外的检测方向遇到障碍物时，红外信号反射回来被接收管接收，经过处理之后，通过数字传感器接口返回到机器人主机，机器人即可利用红外的返回信号来识别周围环境的变化。围绕眼部有一圈LED，环绕在发光部和受光部周围，这是为了让“眼睛”的周围呈现粉色或绿色，更有不同的神采。视觉感知摄像头部分被安排在头部额头上和嘴巴两个开口中，这是两个2D摄像头，分辨率分别为2560*1920，640*480，主要用于记录和观察外界的情况。</w:t>
      </w:r>
    </w:p>
    <w:p>
      <w:pPr>
        <w:numPr>
          <w:ilvl w:val="0"/>
          <w:numId w:val="0"/>
        </w:numPr>
        <w:ind w:firstLine="420" w:firstLineChars="0"/>
        <w:rPr>
          <w:rFonts w:hint="eastAsia" w:ascii="宋体" w:hAnsi="宋体" w:eastAsia="宋体" w:cs="宋体"/>
          <w:i w:val="0"/>
          <w:caps w:val="0"/>
          <w:color w:val="000000"/>
          <w:spacing w:val="0"/>
          <w:sz w:val="24"/>
          <w:szCs w:val="24"/>
          <w:shd w:val="clear" w:color="auto" w:fill="FFFFFF"/>
          <w:lang w:val="en-US" w:eastAsia="zh-CN"/>
        </w:rPr>
      </w:pPr>
      <w:r>
        <w:rPr>
          <w:rFonts w:hint="eastAsia" w:ascii="宋体" w:hAnsi="宋体" w:eastAsia="宋体" w:cs="宋体"/>
          <w:sz w:val="24"/>
          <w:szCs w:val="24"/>
          <w:lang w:val="en-US" w:eastAsia="zh-CN"/>
        </w:rPr>
        <w:t>Pepper机器人语音识别原理：利用4麦克风阵列，来准确的对场景内的声源进行定位和识别，</w:t>
      </w:r>
      <w:r>
        <w:rPr>
          <w:rFonts w:hint="eastAsia" w:ascii="宋体" w:hAnsi="宋体" w:eastAsia="宋体" w:cs="宋体"/>
          <w:i w:val="0"/>
          <w:caps w:val="0"/>
          <w:color w:val="000000"/>
          <w:spacing w:val="0"/>
          <w:sz w:val="24"/>
          <w:szCs w:val="24"/>
          <w:shd w:val="clear" w:color="auto" w:fill="FFFFFF"/>
        </w:rPr>
        <w:t>麦克风阵列是指按一定距离排列放置的一组麦克风，通过声波抵达阵列中每个麦克风之间的微小时差的相互作用，麦克风阵列可以得到比单个的麦克风更好地指向性。在麦克风阵列的设计中首要的改进是引入了波束成形、阵列指向性与波束宽度的概念。通过对所有麦克风信号的综合处理，麦克风阵列可以组合成为所要求的强指向性麦克风，形成被称为“波束”的指向特性。麦克风阵列的波束可以经由特殊电路或程序算法软件控制,使其指向声源方向而加强音频采集效果。阵列算法处理后的指向性波束形成技术能成一个锥状窄波束，只接受说话人的声音同时抑制环境中的噪音与干扰</w:t>
      </w:r>
      <w:r>
        <w:rPr>
          <w:rFonts w:hint="eastAsia" w:ascii="宋体" w:hAnsi="宋体" w:eastAsia="宋体" w:cs="宋体"/>
          <w:i w:val="0"/>
          <w:caps w:val="0"/>
          <w:color w:val="000000"/>
          <w:spacing w:val="0"/>
          <w:sz w:val="24"/>
          <w:szCs w:val="24"/>
          <w:shd w:val="clear" w:color="auto" w:fill="FFFFFF"/>
          <w:lang w:val="en-US" w:eastAsia="zh-CN"/>
        </w:rPr>
        <w:t>，从而实现声源定位和识别。</w:t>
      </w:r>
    </w:p>
    <w:p>
      <w:pPr>
        <w:numPr>
          <w:ilvl w:val="0"/>
          <w:numId w:val="0"/>
        </w:numPr>
        <w:ind w:firstLine="420" w:firstLineChars="0"/>
        <w:rPr>
          <w:rFonts w:hint="eastAsia" w:ascii="宋体" w:hAnsi="宋体" w:eastAsia="宋体" w:cs="宋体"/>
          <w:i w:val="0"/>
          <w:caps w:val="0"/>
          <w:color w:val="000000"/>
          <w:spacing w:val="0"/>
          <w:sz w:val="24"/>
          <w:szCs w:val="24"/>
          <w:shd w:val="clear" w:color="auto" w:fill="FFFFFF"/>
          <w:lang w:val="en-US" w:eastAsia="zh-CN"/>
        </w:rPr>
      </w:pPr>
      <w:r>
        <w:rPr>
          <w:rFonts w:hint="eastAsia" w:ascii="宋体" w:hAnsi="宋体" w:eastAsia="宋体" w:cs="宋体"/>
          <w:sz w:val="24"/>
          <w:szCs w:val="24"/>
          <w:lang w:val="en-US" w:eastAsia="zh-CN"/>
        </w:rPr>
        <w:t>Pepper散热与驱动：Pepper的躯体部分有3个风扇，主要目的是为颈部、左臂及右臂的驱动马达降温。风扇下方有一块电路板，主要负责电源管理分配。在机身后背上侧的红色按钮是紧急制动按钮。风扇嵌在一个机构部件上，该部件通过顶端的4颗螺丝固定。拆掉这些螺丝后，该机构部件可以自上而下打开，驱动各个部位的致动器便显露出来。</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epper机器人避障原理：底部运动活动装置为全方位滚球，采用等边三角顶点设计让它行驶更为稳定，同时底部的超声波系统可以用来避开周边障碍物及安全地自由移动，超声波测距的原理比红外线更加简单，因为声波遇到障碍物会反射，而声波的速度已知，所以只需要知道发射到接收的时间差，就能轻松计算出测量距离，再结合发射器和接收器的距离，就能算出障碍物的实际距离。从而达到避障的目的。</w:t>
      </w:r>
    </w:p>
    <w:p>
      <w:pPr>
        <w:numPr>
          <w:ilvl w:val="0"/>
          <w:numId w:val="0"/>
        </w:numPr>
        <w:rPr>
          <w:rFonts w:hint="eastAsia" w:ascii="宋体" w:hAnsi="宋体" w:eastAsia="宋体" w:cs="宋体"/>
          <w:sz w:val="24"/>
          <w:szCs w:val="24"/>
          <w:lang w:val="en-US" w:eastAsia="zh-CN"/>
        </w:rPr>
      </w:pP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Pepper硬件介绍表：</w:t>
      </w:r>
    </w:p>
    <w:tbl>
      <w:tblPr>
        <w:tblStyle w:val="4"/>
        <w:tblW w:w="8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89"/>
        <w:gridCol w:w="1269"/>
        <w:gridCol w:w="62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55" w:hRule="atLeast"/>
        </w:trPr>
        <w:tc>
          <w:tcPr>
            <w:tcW w:w="2458" w:type="dxa"/>
            <w:gridSpan w:val="2"/>
            <w:tcBorders>
              <w:top w:val="single" w:color="E6E6E6" w:sz="6" w:space="0"/>
              <w:left w:val="single" w:color="E6E6E6" w:sz="6" w:space="0"/>
              <w:bottom w:val="single" w:color="E6E6E6" w:sz="6" w:space="0"/>
              <w:right w:val="single" w:color="E6E6E6" w:sz="6" w:space="0"/>
            </w:tcBorders>
            <w:shd w:val="clear" w:color="auto" w:fill="F8F8F8"/>
            <w:noWrap w:val="0"/>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eastAsia" w:ascii="Arial" w:hAnsi="Arial" w:eastAsia="宋体" w:cs="Arial"/>
                <w:b/>
                <w:i w:val="0"/>
                <w:caps w:val="0"/>
                <w:color w:val="333333"/>
                <w:spacing w:val="0"/>
                <w:sz w:val="18"/>
                <w:szCs w:val="18"/>
                <w:lang w:val="en-US" w:eastAsia="zh-CN"/>
              </w:rPr>
            </w:pPr>
            <w:r>
              <w:rPr>
                <w:rFonts w:hint="eastAsia" w:ascii="Arial" w:hAnsi="Arial" w:cs="Arial"/>
                <w:b/>
                <w:i w:val="0"/>
                <w:caps w:val="0"/>
                <w:color w:val="333333"/>
                <w:spacing w:val="0"/>
                <w:sz w:val="18"/>
                <w:szCs w:val="18"/>
                <w:lang w:val="en-US" w:eastAsia="zh-CN"/>
              </w:rPr>
              <w:t xml:space="preserve">         Pepper</w:t>
            </w:r>
          </w:p>
        </w:tc>
        <w:tc>
          <w:tcPr>
            <w:tcW w:w="6242" w:type="dxa"/>
            <w:tcBorders>
              <w:top w:val="single" w:color="E6E6E6" w:sz="6" w:space="0"/>
              <w:left w:val="single" w:color="E6E6E6" w:sz="6" w:space="0"/>
              <w:bottom w:val="single" w:color="E6E6E6" w:sz="6" w:space="0"/>
              <w:right w:val="single" w:color="E6E6E6" w:sz="6" w:space="0"/>
            </w:tcBorders>
            <w:shd w:val="clear" w:color="auto" w:fill="F8F8F8"/>
            <w:noWrap w:val="0"/>
            <w:tcMar>
              <w:top w:w="30" w:type="dxa"/>
              <w:left w:w="150" w:type="dxa"/>
              <w:bottom w:w="30" w:type="dxa"/>
              <w:right w:w="150" w:type="dxa"/>
            </w:tcMar>
            <w:vAlign w:val="center"/>
          </w:tcPr>
          <w:p>
            <w:pPr>
              <w:keepNext w:val="0"/>
              <w:keepLines w:val="0"/>
              <w:widowControl/>
              <w:suppressLineNumbers w:val="0"/>
              <w:spacing w:line="330" w:lineRule="atLeast"/>
              <w:ind w:left="0" w:firstLine="2711" w:firstLineChars="150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7" w:hRule="atLeast"/>
        </w:trPr>
        <w:tc>
          <w:tcPr>
            <w:tcW w:w="2458" w:type="dxa"/>
            <w:gridSpan w:val="2"/>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尺寸</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1200mm</w:t>
            </w:r>
            <w:r>
              <w:rPr>
                <w:rFonts w:hint="default" w:ascii="Arial" w:hAnsi="Arial" w:eastAsia="宋体" w:cs="Arial"/>
                <w:i w:val="0"/>
                <w:caps w:val="0"/>
                <w:color w:val="3366CC"/>
                <w:spacing w:val="0"/>
                <w:kern w:val="0"/>
                <w:sz w:val="18"/>
                <w:szCs w:val="18"/>
                <w:vertAlign w:val="baseline"/>
                <w:lang w:val="en-US" w:eastAsia="zh-CN" w:bidi="ar"/>
              </w:rPr>
              <w:t> [5]</w:t>
            </w:r>
            <w:bookmarkStart w:id="0" w:name="ref_[5]_13991181"/>
            <w:r>
              <w:rPr>
                <w:rFonts w:hint="default" w:ascii="Arial" w:hAnsi="Arial" w:eastAsia="宋体" w:cs="Arial"/>
                <w:i w:val="0"/>
                <w:caps w:val="0"/>
                <w:color w:val="136EC2"/>
                <w:spacing w:val="0"/>
                <w:kern w:val="0"/>
                <w:sz w:val="16"/>
                <w:szCs w:val="0"/>
                <w:u w:val="none"/>
                <w:lang w:val="en-US" w:eastAsia="zh-CN" w:bidi="ar"/>
              </w:rPr>
              <w:t> </w:t>
            </w:r>
            <w:r>
              <w:rPr>
                <w:rFonts w:hint="default" w:ascii="Arial" w:hAnsi="Arial" w:eastAsia="宋体" w:cs="Arial"/>
                <w:i w:val="0"/>
                <w:caps w:val="0"/>
                <w:color w:val="333333"/>
                <w:spacing w:val="0"/>
                <w:kern w:val="0"/>
                <w:sz w:val="18"/>
                <w:szCs w:val="18"/>
                <w:lang w:val="en-US" w:eastAsia="zh-CN" w:bidi="ar"/>
              </w:rPr>
              <w:t> （高）x 425mm（深）x 485mm（宽）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7" w:hRule="atLeast"/>
        </w:trPr>
        <w:tc>
          <w:tcPr>
            <w:tcW w:w="2458" w:type="dxa"/>
            <w:gridSpan w:val="2"/>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重量</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28公斤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1288" w:hRule="atLeast"/>
        </w:trPr>
        <w:tc>
          <w:tcPr>
            <w:tcW w:w="2458" w:type="dxa"/>
            <w:gridSpan w:val="2"/>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电池</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锂电池</w:t>
            </w:r>
            <w:r>
              <w:rPr>
                <w:rFonts w:hint="default" w:ascii="Arial" w:hAnsi="Arial" w:eastAsia="宋体" w:cs="Arial"/>
                <w:i w:val="0"/>
                <w:caps w:val="0"/>
                <w:color w:val="333333"/>
                <w:spacing w:val="0"/>
                <w:kern w:val="0"/>
                <w:sz w:val="18"/>
                <w:szCs w:val="18"/>
                <w:lang w:val="en-US" w:eastAsia="zh-CN" w:bidi="ar"/>
              </w:rPr>
              <w:br w:type="textWrapping"/>
            </w:r>
            <w:r>
              <w:rPr>
                <w:rFonts w:hint="default" w:ascii="Arial" w:hAnsi="Arial" w:eastAsia="宋体" w:cs="Arial"/>
                <w:i w:val="0"/>
                <w:caps w:val="0"/>
                <w:color w:val="333333"/>
                <w:spacing w:val="0"/>
                <w:kern w:val="0"/>
                <w:sz w:val="18"/>
                <w:szCs w:val="18"/>
                <w:lang w:val="en-US" w:eastAsia="zh-CN" w:bidi="ar"/>
              </w:rPr>
              <w:t>　　容量：30.0Ah/795Wh</w:t>
            </w:r>
            <w:r>
              <w:rPr>
                <w:rFonts w:hint="default" w:ascii="Arial" w:hAnsi="Arial" w:eastAsia="宋体" w:cs="Arial"/>
                <w:i w:val="0"/>
                <w:caps w:val="0"/>
                <w:color w:val="333333"/>
                <w:spacing w:val="0"/>
                <w:kern w:val="0"/>
                <w:sz w:val="18"/>
                <w:szCs w:val="18"/>
                <w:lang w:val="en-US" w:eastAsia="zh-CN" w:bidi="ar"/>
              </w:rPr>
              <w:br w:type="textWrapping"/>
            </w:r>
            <w:r>
              <w:rPr>
                <w:rFonts w:hint="default" w:ascii="Arial" w:hAnsi="Arial" w:eastAsia="宋体" w:cs="Arial"/>
                <w:i w:val="0"/>
                <w:caps w:val="0"/>
                <w:color w:val="333333"/>
                <w:spacing w:val="0"/>
                <w:kern w:val="0"/>
                <w:sz w:val="18"/>
                <w:szCs w:val="18"/>
                <w:lang w:val="en-US" w:eastAsia="zh-CN" w:bidi="ar"/>
              </w:rPr>
              <w:t>　　运行时间：约超过12小时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12" w:hRule="atLeast"/>
        </w:trPr>
        <w:tc>
          <w:tcPr>
            <w:tcW w:w="1189" w:type="dxa"/>
            <w:vMerge w:val="restart"/>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传感器</w:t>
            </w:r>
          </w:p>
        </w:tc>
        <w:tc>
          <w:tcPr>
            <w:tcW w:w="1269" w:type="dxa"/>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头</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Mic x 4、扬声器x 2、2 x 500万像素摄像头，3D摄像头、</w:t>
            </w:r>
            <w:r>
              <w:rPr>
                <w:rFonts w:hint="default" w:ascii="Arial" w:hAnsi="Arial" w:eastAsia="宋体" w:cs="Arial"/>
                <w:i w:val="0"/>
                <w:caps w:val="0"/>
                <w:color w:val="3366CC"/>
                <w:spacing w:val="0"/>
                <w:kern w:val="0"/>
                <w:sz w:val="18"/>
                <w:szCs w:val="18"/>
                <w:vertAlign w:val="baseline"/>
                <w:lang w:val="en-US" w:eastAsia="zh-CN" w:bidi="ar"/>
              </w:rPr>
              <w:t> [5]</w:t>
            </w:r>
            <w:r>
              <w:rPr>
                <w:rFonts w:hint="default" w:ascii="Arial" w:hAnsi="Arial" w:eastAsia="宋体" w:cs="Arial"/>
                <w:i w:val="0"/>
                <w:caps w:val="0"/>
                <w:color w:val="136EC2"/>
                <w:spacing w:val="0"/>
                <w:kern w:val="0"/>
                <w:sz w:val="16"/>
                <w:szCs w:val="0"/>
                <w:u w:val="none"/>
                <w:lang w:val="en-US" w:eastAsia="zh-CN" w:bidi="ar"/>
              </w:rPr>
              <w:t> </w:t>
            </w:r>
            <w:r>
              <w:rPr>
                <w:rFonts w:hint="default" w:ascii="Arial" w:hAnsi="Arial" w:eastAsia="宋体" w:cs="Arial"/>
                <w:i w:val="0"/>
                <w:caps w:val="0"/>
                <w:color w:val="333333"/>
                <w:spacing w:val="0"/>
                <w:kern w:val="0"/>
                <w:sz w:val="18"/>
                <w:szCs w:val="18"/>
                <w:lang w:val="en-US" w:eastAsia="zh-CN" w:bidi="ar"/>
              </w:rPr>
              <w:t> 触控传感器x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7" w:hRule="atLeast"/>
        </w:trPr>
        <w:tc>
          <w:tcPr>
            <w:tcW w:w="1189" w:type="dxa"/>
            <w:vMerge w:val="continue"/>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jc w:val="center"/>
              <w:rPr>
                <w:rFonts w:hint="default" w:ascii="Arial" w:hAnsi="Arial" w:cs="Arial"/>
                <w:i w:val="0"/>
                <w:caps w:val="0"/>
                <w:color w:val="333333"/>
                <w:spacing w:val="0"/>
                <w:sz w:val="18"/>
                <w:szCs w:val="18"/>
              </w:rPr>
            </w:pPr>
          </w:p>
        </w:tc>
        <w:tc>
          <w:tcPr>
            <w:tcW w:w="1269" w:type="dxa"/>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胸</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"https://baike.baidu.com/item/%E9%99%80%E8%9E%BA%E4%BB%AA%E4%BC%A0%E6%84%9F%E5%99%A8/2139274" \t "https://baike.baidu.com/item/Pepper/_blank"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3"/>
                <w:rFonts w:hint="default" w:ascii="Arial" w:hAnsi="Arial" w:eastAsia="宋体" w:cs="Arial"/>
                <w:i w:val="0"/>
                <w:caps w:val="0"/>
                <w:color w:val="136EC2"/>
                <w:spacing w:val="0"/>
                <w:sz w:val="18"/>
                <w:szCs w:val="18"/>
                <w:u w:val="none"/>
              </w:rPr>
              <w:t>陀螺仪传感器</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x 1、惯性传感器</w:t>
            </w:r>
            <w:r>
              <w:rPr>
                <w:rFonts w:hint="default" w:ascii="Arial" w:hAnsi="Arial" w:eastAsia="宋体" w:cs="Arial"/>
                <w:i w:val="0"/>
                <w:caps w:val="0"/>
                <w:color w:val="3366CC"/>
                <w:spacing w:val="0"/>
                <w:kern w:val="0"/>
                <w:sz w:val="18"/>
                <w:szCs w:val="18"/>
                <w:vertAlign w:val="baseline"/>
                <w:lang w:val="en-US" w:eastAsia="zh-CN" w:bidi="ar"/>
              </w:rPr>
              <w:t> [5]</w:t>
            </w:r>
            <w:r>
              <w:rPr>
                <w:rFonts w:hint="default" w:ascii="Arial" w:hAnsi="Arial" w:eastAsia="宋体" w:cs="Arial"/>
                <w:i w:val="0"/>
                <w:caps w:val="0"/>
                <w:color w:val="136EC2"/>
                <w:spacing w:val="0"/>
                <w:kern w:val="0"/>
                <w:sz w:val="16"/>
                <w:szCs w:val="0"/>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7" w:hRule="atLeast"/>
        </w:trPr>
        <w:tc>
          <w:tcPr>
            <w:tcW w:w="1189" w:type="dxa"/>
            <w:vMerge w:val="continue"/>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jc w:val="center"/>
              <w:rPr>
                <w:rFonts w:hint="default" w:ascii="Arial" w:hAnsi="Arial" w:cs="Arial"/>
                <w:i w:val="0"/>
                <w:caps w:val="0"/>
                <w:color w:val="333333"/>
                <w:spacing w:val="0"/>
                <w:sz w:val="18"/>
                <w:szCs w:val="18"/>
              </w:rPr>
            </w:pPr>
          </w:p>
        </w:tc>
        <w:tc>
          <w:tcPr>
            <w:tcW w:w="1269" w:type="dxa"/>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手</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触控传感器x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12" w:hRule="atLeast"/>
        </w:trPr>
        <w:tc>
          <w:tcPr>
            <w:tcW w:w="1189" w:type="dxa"/>
            <w:vMerge w:val="continue"/>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jc w:val="center"/>
              <w:rPr>
                <w:rFonts w:hint="default" w:ascii="Arial" w:hAnsi="Arial" w:cs="Arial"/>
                <w:i w:val="0"/>
                <w:caps w:val="0"/>
                <w:color w:val="333333"/>
                <w:spacing w:val="0"/>
                <w:sz w:val="18"/>
                <w:szCs w:val="18"/>
              </w:rPr>
            </w:pPr>
          </w:p>
        </w:tc>
        <w:tc>
          <w:tcPr>
            <w:tcW w:w="1269" w:type="dxa"/>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腿</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"https://baike.baidu.com/item/%E5%A3%B0%E7%BA%B3%E4%BC%A0%E6%84%9F%E5%99%A8/5226171" \t "https://baike.baidu.com/item/Pepper/_blank"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3"/>
                <w:rFonts w:hint="default" w:ascii="Arial" w:hAnsi="Arial" w:eastAsia="宋体" w:cs="Arial"/>
                <w:i w:val="0"/>
                <w:caps w:val="0"/>
                <w:color w:val="136EC2"/>
                <w:spacing w:val="0"/>
                <w:sz w:val="18"/>
                <w:szCs w:val="18"/>
                <w:u w:val="none"/>
              </w:rPr>
              <w:t>声纳传感器</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x 2、</w:t>
            </w:r>
            <w:r>
              <w:rPr>
                <w:rFonts w:hint="default" w:ascii="Arial" w:hAnsi="Arial" w:eastAsia="宋体" w:cs="Arial"/>
                <w:i w:val="0"/>
                <w:caps w:val="0"/>
                <w:color w:val="136EC2"/>
                <w:spacing w:val="0"/>
                <w:kern w:val="0"/>
                <w:sz w:val="18"/>
                <w:szCs w:val="18"/>
                <w:u w:val="none"/>
                <w:lang w:val="en-US" w:eastAsia="zh-CN" w:bidi="ar"/>
              </w:rPr>
              <w:fldChar w:fldCharType="begin"/>
            </w:r>
            <w:r>
              <w:rPr>
                <w:rFonts w:hint="default" w:ascii="Arial" w:hAnsi="Arial" w:eastAsia="宋体" w:cs="Arial"/>
                <w:i w:val="0"/>
                <w:caps w:val="0"/>
                <w:color w:val="136EC2"/>
                <w:spacing w:val="0"/>
                <w:kern w:val="0"/>
                <w:sz w:val="18"/>
                <w:szCs w:val="18"/>
                <w:u w:val="none"/>
                <w:lang w:val="en-US" w:eastAsia="zh-CN" w:bidi="ar"/>
              </w:rPr>
              <w:instrText xml:space="preserve"> HYPERLINK "https://baike.baidu.com/item/%E6%BF%80%E5%85%89%E4%BC%A0%E6%84%9F%E5%99%A8/9005042" \t "https://baike.baidu.com/item/Pepper/_blank" </w:instrText>
            </w:r>
            <w:r>
              <w:rPr>
                <w:rFonts w:hint="default" w:ascii="Arial" w:hAnsi="Arial" w:eastAsia="宋体" w:cs="Arial"/>
                <w:i w:val="0"/>
                <w:caps w:val="0"/>
                <w:color w:val="136EC2"/>
                <w:spacing w:val="0"/>
                <w:kern w:val="0"/>
                <w:sz w:val="18"/>
                <w:szCs w:val="18"/>
                <w:u w:val="none"/>
                <w:lang w:val="en-US" w:eastAsia="zh-CN" w:bidi="ar"/>
              </w:rPr>
              <w:fldChar w:fldCharType="separate"/>
            </w:r>
            <w:r>
              <w:rPr>
                <w:rStyle w:val="3"/>
                <w:rFonts w:hint="default" w:ascii="Arial" w:hAnsi="Arial" w:eastAsia="宋体" w:cs="Arial"/>
                <w:i w:val="0"/>
                <w:caps w:val="0"/>
                <w:color w:val="136EC2"/>
                <w:spacing w:val="0"/>
                <w:sz w:val="18"/>
                <w:szCs w:val="18"/>
                <w:u w:val="none"/>
              </w:rPr>
              <w:t>激光传感器</w:t>
            </w:r>
            <w:r>
              <w:rPr>
                <w:rFonts w:hint="default" w:ascii="Arial" w:hAnsi="Arial" w:eastAsia="宋体" w:cs="Arial"/>
                <w:i w:val="0"/>
                <w:caps w:val="0"/>
                <w:color w:val="136EC2"/>
                <w:spacing w:val="0"/>
                <w:kern w:val="0"/>
                <w:sz w:val="18"/>
                <w:szCs w:val="18"/>
                <w:u w:val="none"/>
                <w:lang w:val="en-US" w:eastAsia="zh-CN" w:bidi="ar"/>
              </w:rPr>
              <w:fldChar w:fldCharType="end"/>
            </w:r>
            <w:r>
              <w:rPr>
                <w:rFonts w:hint="default" w:ascii="Arial" w:hAnsi="Arial" w:eastAsia="宋体" w:cs="Arial"/>
                <w:i w:val="0"/>
                <w:caps w:val="0"/>
                <w:color w:val="333333"/>
                <w:spacing w:val="0"/>
                <w:kern w:val="0"/>
                <w:sz w:val="18"/>
                <w:szCs w:val="18"/>
                <w:lang w:val="en-US" w:eastAsia="zh-CN" w:bidi="ar"/>
              </w:rPr>
              <w:t>x 6、红外传感器x 2、全向轮x 3、触碰传感器x 3</w:t>
            </w:r>
            <w:r>
              <w:rPr>
                <w:rFonts w:hint="default" w:ascii="Arial" w:hAnsi="Arial" w:eastAsia="宋体" w:cs="Arial"/>
                <w:i w:val="0"/>
                <w:caps w:val="0"/>
                <w:color w:val="3366CC"/>
                <w:spacing w:val="0"/>
                <w:kern w:val="0"/>
                <w:sz w:val="18"/>
                <w:szCs w:val="18"/>
                <w:vertAlign w:val="baseline"/>
                <w:lang w:val="en-US" w:eastAsia="zh-CN" w:bidi="ar"/>
              </w:rPr>
              <w:t> [5]</w:t>
            </w:r>
            <w:r>
              <w:rPr>
                <w:rFonts w:hint="default" w:ascii="Arial" w:hAnsi="Arial" w:eastAsia="宋体" w:cs="Arial"/>
                <w:i w:val="0"/>
                <w:caps w:val="0"/>
                <w:color w:val="136EC2"/>
                <w:spacing w:val="0"/>
                <w:kern w:val="0"/>
                <w:sz w:val="16"/>
                <w:szCs w:val="0"/>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528" w:hRule="atLeast"/>
        </w:trPr>
        <w:tc>
          <w:tcPr>
            <w:tcW w:w="2458" w:type="dxa"/>
            <w:gridSpan w:val="2"/>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活动部件</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20个自由度</w:t>
            </w:r>
            <w:r>
              <w:rPr>
                <w:rFonts w:hint="default" w:ascii="Arial" w:hAnsi="Arial" w:eastAsia="宋体" w:cs="Arial"/>
                <w:i w:val="0"/>
                <w:caps w:val="0"/>
                <w:color w:val="3366CC"/>
                <w:spacing w:val="0"/>
                <w:kern w:val="0"/>
                <w:sz w:val="18"/>
                <w:szCs w:val="18"/>
                <w:vertAlign w:val="baseline"/>
                <w:lang w:val="en-US" w:eastAsia="zh-CN" w:bidi="ar"/>
              </w:rPr>
              <w:t> [5]</w:t>
            </w:r>
            <w:r>
              <w:rPr>
                <w:rFonts w:hint="default" w:ascii="Arial" w:hAnsi="Arial" w:eastAsia="宋体" w:cs="Arial"/>
                <w:i w:val="0"/>
                <w:caps w:val="0"/>
                <w:color w:val="136EC2"/>
                <w:spacing w:val="0"/>
                <w:kern w:val="0"/>
                <w:sz w:val="16"/>
                <w:szCs w:val="0"/>
                <w:u w:val="no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头：2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手臂：5x2（L/R）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手：1x2（L/R）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腿：3</w:t>
            </w:r>
          </w:p>
          <w:p>
            <w:pPr>
              <w:keepNext w:val="0"/>
              <w:keepLines w:val="0"/>
              <w:widowControl/>
              <w:suppressLineNumbers w:val="0"/>
              <w:jc w:val="left"/>
            </w:pPr>
            <w:r>
              <w:rPr>
                <w:rFonts w:hint="default" w:ascii="Arial" w:hAnsi="Arial" w:eastAsia="宋体" w:cs="Arial"/>
                <w:i w:val="0"/>
                <w:caps w:val="0"/>
                <w:color w:val="333333"/>
                <w:spacing w:val="0"/>
                <w:kern w:val="0"/>
                <w:sz w:val="18"/>
                <w:szCs w:val="18"/>
                <w:lang w:val="en-US" w:eastAsia="zh-CN" w:bidi="ar"/>
              </w:rPr>
              <w:t>20电机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7" w:hRule="atLeast"/>
        </w:trPr>
        <w:tc>
          <w:tcPr>
            <w:tcW w:w="2458" w:type="dxa"/>
            <w:gridSpan w:val="2"/>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显示</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10.1英寸触摸显示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7" w:hRule="atLeast"/>
        </w:trPr>
        <w:tc>
          <w:tcPr>
            <w:tcW w:w="2458" w:type="dxa"/>
            <w:gridSpan w:val="2"/>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平台</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NAOqi 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37" w:hRule="atLeast"/>
        </w:trPr>
        <w:tc>
          <w:tcPr>
            <w:tcW w:w="2458" w:type="dxa"/>
            <w:gridSpan w:val="2"/>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联网</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Wi-Fi/Ethernet/Bluetooth</w:t>
            </w:r>
            <w:r>
              <w:rPr>
                <w:rFonts w:hint="default" w:ascii="Arial" w:hAnsi="Arial" w:eastAsia="宋体" w:cs="Arial"/>
                <w:i w:val="0"/>
                <w:caps w:val="0"/>
                <w:color w:val="3366CC"/>
                <w:spacing w:val="0"/>
                <w:kern w:val="0"/>
                <w:sz w:val="18"/>
                <w:szCs w:val="18"/>
                <w:vertAlign w:val="baseline"/>
                <w:lang w:val="en-US" w:eastAsia="zh-CN" w:bidi="ar"/>
              </w:rPr>
              <w:t> [5]</w:t>
            </w:r>
            <w:r>
              <w:rPr>
                <w:rFonts w:hint="default" w:ascii="Arial" w:hAnsi="Arial" w:eastAsia="宋体" w:cs="Arial"/>
                <w:i w:val="0"/>
                <w:caps w:val="0"/>
                <w:color w:val="136EC2"/>
                <w:spacing w:val="0"/>
                <w:kern w:val="0"/>
                <w:sz w:val="16"/>
                <w:szCs w:val="0"/>
                <w:u w:val="none"/>
                <w:lang w:val="en-US" w:eastAsia="zh-CN" w:bidi="ar"/>
              </w:rPr>
              <w:t> </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71" w:hRule="atLeast"/>
        </w:trPr>
        <w:tc>
          <w:tcPr>
            <w:tcW w:w="2458" w:type="dxa"/>
            <w:gridSpan w:val="2"/>
            <w:tcBorders>
              <w:top w:val="single" w:color="E6E6E6" w:sz="6" w:space="0"/>
              <w:left w:val="single" w:color="E6E6E6" w:sz="6" w:space="0"/>
              <w:bottom w:val="single" w:color="E6E6E6" w:sz="6" w:space="0"/>
              <w:right w:val="single" w:color="E6E6E6" w:sz="6" w:space="0"/>
            </w:tcBorders>
            <w:shd w:val="clear" w:color="auto" w:fill="FBFBFB"/>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center"/>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运动速度</w:t>
            </w:r>
          </w:p>
        </w:tc>
        <w:tc>
          <w:tcPr>
            <w:tcW w:w="6242" w:type="dxa"/>
            <w:tcBorders>
              <w:top w:val="single" w:color="E6E6E6" w:sz="6" w:space="0"/>
              <w:left w:val="single" w:color="E6E6E6" w:sz="6" w:space="0"/>
              <w:bottom w:val="single" w:color="E6E6E6" w:sz="6" w:space="0"/>
              <w:right w:val="single" w:color="E6E6E6" w:sz="6" w:space="0"/>
            </w:tcBorders>
            <w:shd w:val="clear" w:color="auto" w:fill="FFFFFF"/>
            <w:noWrap w:val="0"/>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lang w:val="en-US" w:eastAsia="zh-CN" w:bidi="ar"/>
              </w:rPr>
              <w:t>最高 3km/h</w:t>
            </w:r>
          </w:p>
        </w:tc>
      </w:tr>
    </w:tbl>
    <w:p>
      <w:pPr>
        <w:numPr>
          <w:ilvl w:val="0"/>
          <w:numId w:val="0"/>
        </w:numPr>
        <w:rPr>
          <w:rFonts w:hint="eastAsia"/>
          <w:sz w:val="24"/>
          <w:szCs w:val="24"/>
          <w:lang w:val="en-US" w:eastAsia="zh-CN"/>
        </w:rPr>
      </w:pPr>
    </w:p>
    <w:p>
      <w:pPr>
        <w:numPr>
          <w:ilvl w:val="0"/>
          <w:numId w:val="2"/>
        </w:numPr>
        <w:ind w:left="0" w:leftChars="0" w:firstLine="0" w:firstLineChars="0"/>
        <w:rPr>
          <w:rFonts w:hint="eastAsia"/>
          <w:b/>
          <w:bCs/>
          <w:sz w:val="30"/>
          <w:szCs w:val="30"/>
          <w:lang w:val="en-US" w:eastAsia="zh-CN"/>
        </w:rPr>
      </w:pPr>
      <w:r>
        <w:rPr>
          <w:rFonts w:hint="eastAsia" w:asciiTheme="majorEastAsia" w:hAnsiTheme="majorEastAsia" w:eastAsiaTheme="majorEastAsia" w:cstheme="majorEastAsia"/>
          <w:b/>
          <w:bCs/>
          <w:sz w:val="30"/>
          <w:szCs w:val="30"/>
          <w:lang w:val="en-US" w:eastAsia="zh-CN"/>
        </w:rPr>
        <w:t>开发工具Choregraphe介绍</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Choregraphe是一个多平台桌面应用程序，是开发Pepper最容易上手的集成开发环境。提供了例如说话、动作、移动、识别、情感等基本的指令盒，可以简便的开发应用程序（例如与人的互动，跳</w:t>
      </w:r>
      <w:bookmarkStart w:id="1" w:name="_GoBack"/>
      <w:bookmarkEnd w:id="1"/>
      <w:r>
        <w:rPr>
          <w:rFonts w:hint="eastAsia"/>
          <w:sz w:val="24"/>
          <w:szCs w:val="24"/>
          <w:lang w:val="en-US" w:eastAsia="zh-CN"/>
        </w:rPr>
        <w:t>舞，发送电子邮件），而无需编写任何代码。当然Choregraphe也支持Python编程，实现复杂的场景。同时也支持在模拟机器人上或直接在真实机器人上进行测试，监视和控制您的机器人。</w:t>
      </w:r>
    </w:p>
    <w:p>
      <w:pPr>
        <w:numPr>
          <w:ilvl w:val="0"/>
          <w:numId w:val="0"/>
        </w:numPr>
        <w:ind w:firstLine="420" w:firstLineChars="0"/>
        <w:rPr>
          <w:rFonts w:hint="eastAsia"/>
          <w:sz w:val="24"/>
          <w:szCs w:val="24"/>
          <w:lang w:val="en-US" w:eastAsia="zh-CN"/>
        </w:rPr>
      </w:pPr>
      <w:r>
        <w:rPr>
          <w:rFonts w:hint="eastAsia"/>
          <w:sz w:val="24"/>
          <w:szCs w:val="24"/>
          <w:lang w:val="en-US" w:eastAsia="zh-CN"/>
        </w:rPr>
        <w:t>Choregraphe操作教程请看附件。</w:t>
      </w:r>
    </w:p>
    <w:p>
      <w:pPr>
        <w:numPr>
          <w:ilvl w:val="0"/>
          <w:numId w:val="2"/>
        </w:numPr>
        <w:ind w:left="0" w:leftChars="0" w:firstLine="0" w:firstLineChars="0"/>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启动步骤</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4.1将机器人充电后盖拔起来，防止机器人乱跑。</w:t>
      </w:r>
    </w:p>
    <w:p>
      <w:pPr>
        <w:numPr>
          <w:ilvl w:val="0"/>
          <w:numId w:val="0"/>
        </w:numPr>
        <w:rPr>
          <w:rFonts w:hint="eastAsia" w:ascii="微软雅黑" w:hAnsi="微软雅黑" w:eastAsia="微软雅黑"/>
          <w:sz w:val="24"/>
          <w:szCs w:val="24"/>
          <w:lang w:val="en-US" w:eastAsia="zh-CN"/>
        </w:rPr>
      </w:pPr>
      <w:r>
        <w:rPr>
          <w:rFonts w:ascii="微软雅黑" w:hAnsi="微软雅黑" w:eastAsia="微软雅黑"/>
          <w:sz w:val="24"/>
          <w:szCs w:val="24"/>
        </w:rPr>
        <w:drawing>
          <wp:inline distT="0" distB="0" distL="114300" distR="114300">
            <wp:extent cx="5522595" cy="3128645"/>
            <wp:effectExtent l="0" t="0" r="1905" b="14605"/>
            <wp:docPr id="1" name="图片 9" descr="4095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409500028"/>
                    <pic:cNvPicPr>
                      <a:picLocks noChangeAspect="1"/>
                    </pic:cNvPicPr>
                  </pic:nvPicPr>
                  <pic:blipFill>
                    <a:blip r:embed="rId4"/>
                    <a:stretch>
                      <a:fillRect/>
                    </a:stretch>
                  </pic:blipFill>
                  <pic:spPr>
                    <a:xfrm>
                      <a:off x="0" y="0"/>
                      <a:ext cx="5522595" cy="3128645"/>
                    </a:xfrm>
                    <a:prstGeom prst="rect">
                      <a:avLst/>
                    </a:prstGeom>
                    <a:noFill/>
                    <a:ln w="9525">
                      <a:noFill/>
                    </a:ln>
                  </pic:spPr>
                </pic:pic>
              </a:graphicData>
            </a:graphic>
          </wp:inline>
        </w:drawing>
      </w:r>
    </w:p>
    <w:p>
      <w:pPr>
        <w:numPr>
          <w:ilvl w:val="0"/>
          <w:numId w:val="0"/>
        </w:numPr>
        <w:ind w:leftChars="0" w:firstLine="420" w:firstLineChars="0"/>
        <w:rPr>
          <w:rFonts w:hint="eastAsia" w:ascii="微软雅黑" w:hAnsi="微软雅黑" w:eastAsia="微软雅黑"/>
          <w:sz w:val="24"/>
          <w:szCs w:val="24"/>
          <w:lang w:val="en-US" w:eastAsia="zh-CN"/>
        </w:rPr>
      </w:pPr>
      <w:r>
        <w:rPr>
          <w:rFonts w:hint="eastAsia"/>
          <w:sz w:val="24"/>
          <w:szCs w:val="24"/>
          <w:lang w:val="en-US" w:eastAsia="zh-CN"/>
        </w:rPr>
        <w:t>4.2长按机器人启动按钮（大约5～6秒），机器人肩膀亮起蓝灯后即可松手，然后等待10到20分钟后机器人开启成功。</w:t>
      </w:r>
    </w:p>
    <w:p>
      <w:pPr>
        <w:numPr>
          <w:ilvl w:val="0"/>
          <w:numId w:val="0"/>
        </w:num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drawing>
          <wp:inline distT="0" distB="0" distL="114300" distR="114300">
            <wp:extent cx="5522595" cy="3037205"/>
            <wp:effectExtent l="0" t="0" r="1905" b="10795"/>
            <wp:docPr id="2" name="图片 13" descr="202287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2022874728"/>
                    <pic:cNvPicPr>
                      <a:picLocks noChangeAspect="1"/>
                    </pic:cNvPicPr>
                  </pic:nvPicPr>
                  <pic:blipFill>
                    <a:blip r:embed="rId5"/>
                    <a:stretch>
                      <a:fillRect/>
                    </a:stretch>
                  </pic:blipFill>
                  <pic:spPr>
                    <a:xfrm>
                      <a:off x="0" y="0"/>
                      <a:ext cx="5522595" cy="3037205"/>
                    </a:xfrm>
                    <a:prstGeom prst="rect">
                      <a:avLst/>
                    </a:prstGeom>
                    <a:noFill/>
                    <a:ln w="9525">
                      <a:noFill/>
                    </a:ln>
                  </pic:spPr>
                </pic:pic>
              </a:graphicData>
            </a:graphic>
          </wp:inline>
        </w:drawing>
      </w:r>
    </w:p>
    <w:p>
      <w:pPr>
        <w:numPr>
          <w:ilvl w:val="0"/>
          <w:numId w:val="2"/>
        </w:numPr>
        <w:ind w:left="0" w:leftChars="0" w:firstLine="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平板操作步骤</w:t>
      </w:r>
    </w:p>
    <w:p>
      <w:pPr>
        <w:snapToGrid w:val="0"/>
        <w:ind w:firstLine="420" w:firstLineChars="0"/>
        <w:jc w:val="left"/>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rPr>
        <w:t>打开iPad，连接wifi：TP_LINK_E384  密码:12345678。</w:t>
      </w:r>
    </w:p>
    <w:p>
      <w:pPr>
        <w:snapToGrid w:val="0"/>
        <w:jc w:val="left"/>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drawing>
          <wp:inline distT="0" distB="0" distL="114300" distR="114300">
            <wp:extent cx="5522595" cy="3536315"/>
            <wp:effectExtent l="0" t="0" r="1905" b="6985"/>
            <wp:docPr id="3" name="图片 12" descr="118796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118796182"/>
                    <pic:cNvPicPr>
                      <a:picLocks noChangeAspect="1"/>
                    </pic:cNvPicPr>
                  </pic:nvPicPr>
                  <pic:blipFill>
                    <a:blip r:embed="rId6"/>
                    <a:stretch>
                      <a:fillRect/>
                    </a:stretch>
                  </pic:blipFill>
                  <pic:spPr>
                    <a:xfrm>
                      <a:off x="0" y="0"/>
                      <a:ext cx="5522595" cy="3536315"/>
                    </a:xfrm>
                    <a:prstGeom prst="rect">
                      <a:avLst/>
                    </a:prstGeom>
                    <a:noFill/>
                    <a:ln w="9525">
                      <a:noFill/>
                    </a:ln>
                  </pic:spPr>
                </pic:pic>
              </a:graphicData>
            </a:graphic>
          </wp:inline>
        </w:drawing>
      </w:r>
    </w:p>
    <w:p>
      <w:pPr>
        <w:snapToGrid w:val="0"/>
        <w:jc w:val="left"/>
        <w:rPr>
          <w:rFonts w:hint="eastAsia" w:ascii="微软雅黑" w:hAnsi="微软雅黑" w:eastAsia="微软雅黑"/>
          <w:sz w:val="24"/>
          <w:szCs w:val="24"/>
          <w:lang w:val="en-US" w:eastAsia="zh-CN"/>
        </w:rPr>
      </w:pPr>
    </w:p>
    <w:p>
      <w:pPr>
        <w:snapToGrid w:val="0"/>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 xml:space="preserve">.2 </w:t>
      </w:r>
      <w:r>
        <w:rPr>
          <w:rFonts w:hint="eastAsia" w:ascii="宋体" w:hAnsi="宋体" w:eastAsia="宋体" w:cs="宋体"/>
          <w:sz w:val="24"/>
          <w:szCs w:val="24"/>
        </w:rPr>
        <w:t>打开ipad上的App -- pepper go，并点击下图的Pepper，连接</w:t>
      </w:r>
      <w:r>
        <w:rPr>
          <w:rFonts w:hint="eastAsia" w:ascii="宋体" w:hAnsi="宋体" w:eastAsia="宋体" w:cs="宋体"/>
          <w:sz w:val="24"/>
          <w:szCs w:val="24"/>
          <w:lang w:val="en-US" w:eastAsia="zh-CN"/>
        </w:rPr>
        <w:t>机器人。</w:t>
      </w:r>
    </w:p>
    <w:p>
      <w:pPr>
        <w:snapToGrid w:val="0"/>
        <w:jc w:val="left"/>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drawing>
          <wp:inline distT="0" distB="0" distL="114300" distR="114300">
            <wp:extent cx="5519420" cy="3313430"/>
            <wp:effectExtent l="0" t="0" r="5080" b="1270"/>
            <wp:docPr id="4" name="图片 14" descr="132208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1322084293"/>
                    <pic:cNvPicPr>
                      <a:picLocks noChangeAspect="1"/>
                    </pic:cNvPicPr>
                  </pic:nvPicPr>
                  <pic:blipFill>
                    <a:blip r:embed="rId7"/>
                    <a:stretch>
                      <a:fillRect/>
                    </a:stretch>
                  </pic:blipFill>
                  <pic:spPr>
                    <a:xfrm>
                      <a:off x="0" y="0"/>
                      <a:ext cx="5519420" cy="3313430"/>
                    </a:xfrm>
                    <a:prstGeom prst="rect">
                      <a:avLst/>
                    </a:prstGeom>
                    <a:noFill/>
                    <a:ln w="9525">
                      <a:noFill/>
                    </a:ln>
                  </pic:spPr>
                </pic:pic>
              </a:graphicData>
            </a:graphic>
          </wp:inline>
        </w:drawing>
      </w:r>
    </w:p>
    <w:p>
      <w:pPr>
        <w:snapToGrid w:val="0"/>
        <w:ind w:left="420" w:leftChars="0" w:firstLine="420" w:firstLineChars="0"/>
        <w:jc w:val="left"/>
        <w:rPr>
          <w:rFonts w:hint="eastAsia" w:ascii="微软雅黑" w:hAnsi="微软雅黑" w:eastAsia="微软雅黑"/>
          <w:sz w:val="24"/>
          <w:szCs w:val="24"/>
          <w:lang w:eastAsia="zh-CN"/>
        </w:rPr>
      </w:pPr>
    </w:p>
    <w:p>
      <w:pPr>
        <w:snapToGrid w:val="0"/>
        <w:ind w:left="420" w:leftChars="0" w:firstLine="420" w:firstLineChars="0"/>
        <w:jc w:val="left"/>
        <w:rPr>
          <w:rFonts w:hint="eastAsia" w:ascii="微软雅黑" w:hAnsi="微软雅黑" w:eastAsia="微软雅黑"/>
          <w:sz w:val="24"/>
          <w:szCs w:val="24"/>
          <w:lang w:eastAsia="zh-CN"/>
        </w:rPr>
      </w:pPr>
    </w:p>
    <w:p>
      <w:pPr>
        <w:snapToGrid w:val="0"/>
        <w:jc w:val="left"/>
        <w:rPr>
          <w:rFonts w:hint="eastAsia" w:ascii="微软雅黑" w:hAnsi="微软雅黑" w:eastAsia="微软雅黑"/>
          <w:sz w:val="24"/>
          <w:szCs w:val="24"/>
          <w:lang w:eastAsia="zh-CN"/>
        </w:rPr>
      </w:pPr>
    </w:p>
    <w:p>
      <w:pPr>
        <w:snapToGrid w:val="0"/>
        <w:ind w:firstLine="420" w:firstLineChars="0"/>
        <w:jc w:val="left"/>
        <w:rPr>
          <w:rFonts w:hint="eastAsia" w:ascii="宋体" w:hAnsi="宋体" w:eastAsia="宋体" w:cs="宋体"/>
          <w:sz w:val="24"/>
          <w:szCs w:val="24"/>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.3运行机器人跳舞程序（请按下图步骤操作）。</w:t>
      </w:r>
    </w:p>
    <w:p>
      <w:pPr>
        <w:snapToGrid w:val="0"/>
        <w:jc w:val="left"/>
        <w:rPr>
          <w:rFonts w:ascii="微软雅黑" w:hAnsi="微软雅黑" w:eastAsia="微软雅黑"/>
          <w:sz w:val="24"/>
          <w:szCs w:val="24"/>
        </w:rPr>
      </w:pPr>
      <w:r>
        <w:rPr>
          <w:rFonts w:ascii="微软雅黑" w:hAnsi="微软雅黑" w:eastAsia="微软雅黑"/>
          <w:sz w:val="24"/>
          <w:szCs w:val="24"/>
        </w:rPr>
        <w:drawing>
          <wp:inline distT="0" distB="0" distL="114300" distR="114300">
            <wp:extent cx="5388610" cy="3566160"/>
            <wp:effectExtent l="0" t="0" r="2540" b="1524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8"/>
                    <a:stretch>
                      <a:fillRect/>
                    </a:stretch>
                  </pic:blipFill>
                  <pic:spPr>
                    <a:xfrm>
                      <a:off x="0" y="0"/>
                      <a:ext cx="5388610" cy="3566160"/>
                    </a:xfrm>
                    <a:prstGeom prst="rect">
                      <a:avLst/>
                    </a:prstGeom>
                    <a:noFill/>
                    <a:ln w="9525">
                      <a:noFill/>
                    </a:ln>
                  </pic:spPr>
                </pic:pic>
              </a:graphicData>
            </a:graphic>
          </wp:inline>
        </w:drawing>
      </w:r>
    </w:p>
    <w:p>
      <w:pPr>
        <w:snapToGrid w:val="0"/>
        <w:jc w:val="left"/>
        <w:rPr>
          <w:rFonts w:ascii="微软雅黑" w:hAnsi="微软雅黑" w:eastAsia="微软雅黑"/>
          <w:sz w:val="24"/>
          <w:szCs w:val="24"/>
        </w:rPr>
      </w:pPr>
    </w:p>
    <w:p>
      <w:pPr>
        <w:snapToGrid w:val="0"/>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.4其他程序介绍。</w:t>
      </w:r>
    </w:p>
    <w:p>
      <w:pPr>
        <w:snapToGrid w:val="0"/>
        <w:jc w:val="left"/>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drawing>
          <wp:inline distT="0" distB="0" distL="114300" distR="114300">
            <wp:extent cx="5414645" cy="3208655"/>
            <wp:effectExtent l="0" t="0" r="14605" b="10795"/>
            <wp:docPr id="6" name="图片 15" descr="138693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1386936263"/>
                    <pic:cNvPicPr>
                      <a:picLocks noChangeAspect="1"/>
                    </pic:cNvPicPr>
                  </pic:nvPicPr>
                  <pic:blipFill>
                    <a:blip r:embed="rId9"/>
                    <a:stretch>
                      <a:fillRect/>
                    </a:stretch>
                  </pic:blipFill>
                  <pic:spPr>
                    <a:xfrm>
                      <a:off x="0" y="0"/>
                      <a:ext cx="5414645" cy="3208655"/>
                    </a:xfrm>
                    <a:prstGeom prst="rect">
                      <a:avLst/>
                    </a:prstGeom>
                    <a:noFill/>
                    <a:ln w="9525">
                      <a:noFill/>
                    </a:ln>
                  </pic:spPr>
                </pic:pic>
              </a:graphicData>
            </a:graphic>
          </wp:inline>
        </w:drawing>
      </w:r>
    </w:p>
    <w:p>
      <w:pPr>
        <w:snapToGrid w:val="0"/>
        <w:jc w:val="left"/>
        <w:rPr>
          <w:rFonts w:hint="eastAsia" w:ascii="微软雅黑" w:hAnsi="微软雅黑" w:eastAsia="微软雅黑"/>
          <w:sz w:val="24"/>
          <w:szCs w:val="24"/>
          <w:lang w:eastAsia="zh-CN"/>
        </w:rPr>
      </w:pPr>
      <w:r>
        <w:rPr>
          <w:rFonts w:hint="eastAsia" w:ascii="微软雅黑" w:hAnsi="微软雅黑" w:eastAsia="微软雅黑"/>
          <w:sz w:val="24"/>
          <w:szCs w:val="24"/>
          <w:lang w:eastAsia="zh-CN"/>
        </w:rPr>
        <w:drawing>
          <wp:inline distT="0" distB="0" distL="114300" distR="114300">
            <wp:extent cx="5431155" cy="3128645"/>
            <wp:effectExtent l="0" t="0" r="17145" b="14605"/>
            <wp:docPr id="7" name="图片 16" descr="1828153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1828153743"/>
                    <pic:cNvPicPr>
                      <a:picLocks noChangeAspect="1"/>
                    </pic:cNvPicPr>
                  </pic:nvPicPr>
                  <pic:blipFill>
                    <a:blip r:embed="rId10"/>
                    <a:stretch>
                      <a:fillRect/>
                    </a:stretch>
                  </pic:blipFill>
                  <pic:spPr>
                    <a:xfrm>
                      <a:off x="0" y="0"/>
                      <a:ext cx="5431155" cy="3128645"/>
                    </a:xfrm>
                    <a:prstGeom prst="rect">
                      <a:avLst/>
                    </a:prstGeom>
                    <a:noFill/>
                    <a:ln w="9525">
                      <a:noFill/>
                    </a:ln>
                  </pic:spPr>
                </pic:pic>
              </a:graphicData>
            </a:graphic>
          </wp:inline>
        </w:drawing>
      </w:r>
    </w:p>
    <w:p>
      <w:pPr>
        <w:snapToGrid w:val="0"/>
        <w:jc w:val="left"/>
        <w:rPr>
          <w:rFonts w:hint="eastAsia" w:ascii="微软雅黑" w:hAnsi="微软雅黑" w:eastAsia="微软雅黑"/>
          <w:sz w:val="24"/>
          <w:szCs w:val="24"/>
          <w:lang w:eastAsia="zh-CN"/>
        </w:rPr>
      </w:pPr>
    </w:p>
    <w:p>
      <w:pPr>
        <w:numPr>
          <w:ilvl w:val="0"/>
          <w:numId w:val="2"/>
        </w:numPr>
        <w:snapToGrid w:val="0"/>
        <w:ind w:left="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语音控制教程</w:t>
      </w:r>
    </w:p>
    <w:p>
      <w:pPr>
        <w:snapToGrid w:val="0"/>
        <w:ind w:left="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t>一直看着机器人的眼睛，当机器人的眼睛开始</w:t>
      </w:r>
      <w:r>
        <w:rPr>
          <w:rFonts w:hint="eastAsia" w:ascii="宋体" w:hAnsi="宋体" w:eastAsia="宋体" w:cs="宋体"/>
          <w:sz w:val="24"/>
          <w:szCs w:val="24"/>
          <w:lang w:val="en-US" w:eastAsia="zh-CN"/>
        </w:rPr>
        <w:t>闪烁</w:t>
      </w:r>
      <w:r>
        <w:rPr>
          <w:rFonts w:hint="eastAsia" w:ascii="宋体" w:hAnsi="宋体" w:eastAsia="宋体" w:cs="宋体"/>
          <w:sz w:val="24"/>
          <w:szCs w:val="24"/>
        </w:rPr>
        <w:t>蓝灯的时候，便可以</w:t>
      </w:r>
      <w:r>
        <w:rPr>
          <w:rFonts w:hint="eastAsia" w:ascii="宋体" w:hAnsi="宋体" w:eastAsia="宋体" w:cs="宋体"/>
          <w:sz w:val="24"/>
          <w:szCs w:val="24"/>
          <w:lang w:val="en-US" w:eastAsia="zh-CN"/>
        </w:rPr>
        <w:t>对机器人进行语音控制。语音控制指令如下：</w:t>
      </w:r>
    </w:p>
    <w:p>
      <w:pPr>
        <w:numPr>
          <w:ilvl w:val="0"/>
          <w:numId w:val="3"/>
        </w:numPr>
        <w:snapToGrid w:val="0"/>
        <w:ind w:lef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跳舞</w:t>
      </w:r>
    </w:p>
    <w:p>
      <w:pPr>
        <w:numPr>
          <w:ilvl w:val="0"/>
          <w:numId w:val="3"/>
        </w:numPr>
        <w:snapToGrid w:val="0"/>
        <w:ind w:lef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三个火枪手</w:t>
      </w:r>
    </w:p>
    <w:p>
      <w:pPr>
        <w:numPr>
          <w:ilvl w:val="0"/>
          <w:numId w:val="3"/>
        </w:numPr>
        <w:snapToGrid w:val="0"/>
        <w:ind w:lef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中国舞</w:t>
      </w:r>
    </w:p>
    <w:p>
      <w:pPr>
        <w:numPr>
          <w:ilvl w:val="0"/>
          <w:numId w:val="3"/>
        </w:numPr>
        <w:snapToGrid w:val="0"/>
        <w:ind w:left="0"/>
        <w:jc w:val="left"/>
        <w:rPr>
          <w:rFonts w:hint="eastAsia" w:ascii="宋体" w:hAnsi="宋体" w:eastAsia="宋体" w:cs="宋体"/>
          <w:sz w:val="24"/>
          <w:szCs w:val="24"/>
        </w:rPr>
      </w:pPr>
      <w:r>
        <w:rPr>
          <w:rFonts w:hint="eastAsia" w:ascii="宋体" w:hAnsi="宋体" w:eastAsia="宋体" w:cs="宋体"/>
          <w:sz w:val="24"/>
          <w:szCs w:val="24"/>
          <w:lang w:val="en-US" w:eastAsia="zh-CN"/>
        </w:rPr>
        <w:t>胡桃夹子</w:t>
      </w:r>
    </w:p>
    <w:p>
      <w:pPr>
        <w:numPr>
          <w:ilvl w:val="0"/>
          <w:numId w:val="3"/>
        </w:numPr>
        <w:snapToGrid w:val="0"/>
        <w:ind w:left="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你好</w:t>
      </w:r>
    </w:p>
    <w:p>
      <w:pPr>
        <w:numPr>
          <w:ilvl w:val="0"/>
          <w:numId w:val="0"/>
        </w:numPr>
        <w:snapToGrid w:val="0"/>
        <w:jc w:val="left"/>
        <w:rPr>
          <w:rFonts w:hint="eastAsia" w:ascii="微软雅黑" w:hAnsi="微软雅黑" w:eastAsia="微软雅黑"/>
          <w:sz w:val="24"/>
          <w:szCs w:val="24"/>
          <w:lang w:val="en-US" w:eastAsia="zh-CN"/>
        </w:rPr>
      </w:pPr>
    </w:p>
    <w:p>
      <w:pPr>
        <w:numPr>
          <w:ilvl w:val="0"/>
          <w:numId w:val="2"/>
        </w:numPr>
        <w:snapToGrid w:val="0"/>
        <w:ind w:left="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充电教程</w:t>
      </w:r>
    </w:p>
    <w:p>
      <w:pPr>
        <w:widowControl w:val="0"/>
        <w:numPr>
          <w:ilvl w:val="0"/>
          <w:numId w:val="0"/>
        </w:numPr>
        <w:snapToGrid w:val="0"/>
        <w:ind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rPr>
        <w:t>将充电线对准充电口，插入即可充电，充电器红灯表示正在充电，黄灯表示充满</w:t>
      </w:r>
      <w:r>
        <w:rPr>
          <w:rFonts w:hint="eastAsia" w:ascii="宋体" w:hAnsi="宋体" w:eastAsia="宋体" w:cs="宋体"/>
          <w:sz w:val="24"/>
          <w:szCs w:val="24"/>
          <w:lang w:eastAsia="zh-CN"/>
        </w:rPr>
        <w:t>。</w:t>
      </w:r>
    </w:p>
    <w:p>
      <w:pPr>
        <w:widowControl w:val="0"/>
        <w:numPr>
          <w:ilvl w:val="0"/>
          <w:numId w:val="0"/>
        </w:numPr>
        <w:snapToGrid w:val="0"/>
        <w:jc w:val="left"/>
        <w:rPr>
          <w:rFonts w:hint="eastAsia" w:ascii="微软雅黑" w:hAnsi="微软雅黑" w:eastAsia="微软雅黑"/>
          <w:sz w:val="24"/>
          <w:szCs w:val="24"/>
          <w:lang w:val="en-US" w:eastAsia="zh-CN"/>
        </w:rPr>
      </w:pPr>
      <w:r>
        <w:rPr>
          <w:rFonts w:hint="eastAsia" w:ascii="微软雅黑" w:hAnsi="微软雅黑" w:eastAsia="微软雅黑"/>
          <w:sz w:val="24"/>
          <w:szCs w:val="24"/>
          <w:lang w:eastAsia="zh-CN"/>
        </w:rPr>
        <w:drawing>
          <wp:inline distT="0" distB="0" distL="114300" distR="114300">
            <wp:extent cx="5370195" cy="2896870"/>
            <wp:effectExtent l="0" t="0" r="1905" b="17780"/>
            <wp:docPr id="8" name="图片 11" descr="206390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2063904091"/>
                    <pic:cNvPicPr>
                      <a:picLocks noChangeAspect="1"/>
                    </pic:cNvPicPr>
                  </pic:nvPicPr>
                  <pic:blipFill>
                    <a:blip r:embed="rId11"/>
                    <a:stretch>
                      <a:fillRect/>
                    </a:stretch>
                  </pic:blipFill>
                  <pic:spPr>
                    <a:xfrm>
                      <a:off x="0" y="0"/>
                      <a:ext cx="5370195" cy="2896870"/>
                    </a:xfrm>
                    <a:prstGeom prst="rect">
                      <a:avLst/>
                    </a:prstGeom>
                    <a:noFill/>
                    <a:ln w="9525">
                      <a:noFill/>
                    </a:ln>
                  </pic:spPr>
                </pic:pic>
              </a:graphicData>
            </a:graphic>
          </wp:inline>
        </w:drawing>
      </w:r>
    </w:p>
    <w:p>
      <w:pPr>
        <w:widowControl w:val="0"/>
        <w:numPr>
          <w:ilvl w:val="0"/>
          <w:numId w:val="2"/>
        </w:numPr>
        <w:snapToGrid w:val="0"/>
        <w:ind w:left="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关机教程</w:t>
      </w:r>
    </w:p>
    <w:p>
      <w:pPr>
        <w:snapToGrid w:val="0"/>
        <w:ind w:left="0" w:firstLine="420" w:firstLineChars="0"/>
        <w:jc w:val="left"/>
        <w:rPr>
          <w:rFonts w:hint="eastAsia" w:ascii="微软雅黑" w:hAnsi="微软雅黑" w:eastAsia="宋体"/>
          <w:color w:val="000000"/>
          <w:sz w:val="24"/>
          <w:szCs w:val="24"/>
          <w:lang w:eastAsia="zh-CN"/>
        </w:rPr>
      </w:pPr>
      <w:r>
        <w:rPr>
          <w:rFonts w:hint="eastAsia" w:ascii="宋体" w:hAnsi="宋体" w:eastAsia="宋体" w:cs="宋体"/>
          <w:color w:val="000000"/>
          <w:sz w:val="24"/>
          <w:szCs w:val="24"/>
        </w:rPr>
        <w:t>长按机器人的启动键，当机器人发出声音时，即可松手，机器人就会关机</w:t>
      </w:r>
      <w:r>
        <w:rPr>
          <w:rFonts w:hint="eastAsia" w:ascii="宋体" w:hAnsi="宋体" w:eastAsia="宋体" w:cs="宋体"/>
          <w:color w:val="000000"/>
          <w:sz w:val="24"/>
          <w:szCs w:val="24"/>
          <w:lang w:eastAsia="zh-CN"/>
        </w:rPr>
        <w:t>。</w:t>
      </w:r>
    </w:p>
    <w:p>
      <w:pPr>
        <w:widowControl w:val="0"/>
        <w:numPr>
          <w:ilvl w:val="0"/>
          <w:numId w:val="0"/>
        </w:numPr>
        <w:snapToGrid w:val="0"/>
        <w:jc w:val="left"/>
        <w:rPr>
          <w:rFonts w:hint="eastAsia" w:ascii="微软雅黑" w:hAnsi="微软雅黑" w:eastAsia="微软雅黑"/>
          <w:b/>
          <w:bCs/>
          <w:sz w:val="30"/>
          <w:szCs w:val="30"/>
          <w:lang w:val="en-US" w:eastAsia="zh-CN"/>
        </w:rPr>
      </w:pPr>
    </w:p>
    <w:p>
      <w:pPr>
        <w:widowControl w:val="0"/>
        <w:numPr>
          <w:ilvl w:val="0"/>
          <w:numId w:val="2"/>
        </w:numPr>
        <w:snapToGrid w:val="0"/>
        <w:ind w:left="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注意事项</w:t>
      </w:r>
    </w:p>
    <w:p>
      <w:pPr>
        <w:numPr>
          <w:ilvl w:val="0"/>
          <w:numId w:val="4"/>
        </w:numPr>
        <w:snapToGrid w:val="0"/>
        <w:jc w:val="left"/>
        <w:rPr>
          <w:rFonts w:hint="eastAsia" w:ascii="宋体" w:hAnsi="宋体" w:eastAsia="宋体" w:cs="宋体"/>
          <w:sz w:val="24"/>
          <w:szCs w:val="24"/>
          <w:lang w:val="en-US" w:eastAsia="zh-CN"/>
        </w:rPr>
      </w:pPr>
      <w:r>
        <w:rPr>
          <w:rFonts w:hint="eastAsia" w:ascii="宋体" w:hAnsi="宋体" w:cs="宋体"/>
          <w:color w:val="000000"/>
          <w:sz w:val="24"/>
          <w:szCs w:val="24"/>
          <w:lang w:val="en-US" w:eastAsia="zh-CN"/>
        </w:rPr>
        <w:t>9.</w:t>
      </w:r>
      <w:r>
        <w:rPr>
          <w:rFonts w:hint="eastAsia" w:ascii="宋体" w:hAnsi="宋体" w:eastAsia="宋体" w:cs="宋体"/>
          <w:color w:val="000000"/>
          <w:sz w:val="24"/>
          <w:szCs w:val="24"/>
          <w:lang w:val="en-US" w:eastAsia="zh-CN"/>
        </w:rPr>
        <w:t>1</w:t>
      </w: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机器人启动时间比较久，如果有参观的话，需要提前半小时启动</w:t>
      </w:r>
      <w:r>
        <w:rPr>
          <w:rFonts w:hint="eastAsia" w:ascii="宋体" w:hAnsi="宋体" w:eastAsia="宋体" w:cs="宋体"/>
          <w:color w:val="000000"/>
          <w:sz w:val="24"/>
          <w:szCs w:val="24"/>
          <w:lang w:eastAsia="zh-CN"/>
        </w:rPr>
        <w:t>。</w:t>
      </w:r>
    </w:p>
    <w:p>
      <w:pPr>
        <w:numPr>
          <w:ilvl w:val="0"/>
          <w:numId w:val="4"/>
        </w:numPr>
        <w:snapToGrid w:val="0"/>
        <w:ind w:left="0" w:leftChars="0" w:firstLine="0" w:firstLineChars="0"/>
        <w:jc w:val="left"/>
        <w:rPr>
          <w:rFonts w:hint="eastAsia" w:ascii="宋体" w:hAnsi="宋体" w:eastAsia="宋体" w:cs="宋体"/>
          <w:sz w:val="24"/>
          <w:szCs w:val="24"/>
          <w:lang w:val="en-US" w:eastAsia="zh-CN"/>
        </w:rPr>
      </w:pPr>
      <w:r>
        <w:rPr>
          <w:rFonts w:hint="eastAsia" w:ascii="宋体" w:hAnsi="宋体" w:cs="宋体"/>
          <w:color w:val="000000"/>
          <w:sz w:val="24"/>
          <w:szCs w:val="24"/>
          <w:lang w:val="en-US" w:eastAsia="zh-CN"/>
        </w:rPr>
        <w:t>9.</w:t>
      </w:r>
      <w:r>
        <w:rPr>
          <w:rFonts w:hint="eastAsia" w:ascii="宋体" w:hAnsi="宋体" w:eastAsia="宋体" w:cs="宋体"/>
          <w:color w:val="000000"/>
          <w:sz w:val="24"/>
          <w:szCs w:val="24"/>
          <w:lang w:val="en-US" w:eastAsia="zh-CN"/>
        </w:rPr>
        <w:t>2</w:t>
      </w: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充满一次电大概能用半天时间，如需要展示，请提前充电，机器人最多工作一至两个小时，长时间工作会使机器人关节发热</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从而导致机器人做不了动作</w:t>
      </w:r>
      <w:r>
        <w:rPr>
          <w:rFonts w:hint="eastAsia" w:ascii="宋体" w:hAnsi="宋体" w:eastAsia="宋体" w:cs="宋体"/>
          <w:color w:val="000000"/>
          <w:sz w:val="24"/>
          <w:szCs w:val="24"/>
          <w:lang w:eastAsia="zh-CN"/>
        </w:rPr>
        <w:t>。</w:t>
      </w:r>
    </w:p>
    <w:p>
      <w:pPr>
        <w:numPr>
          <w:ilvl w:val="0"/>
          <w:numId w:val="4"/>
        </w:numPr>
        <w:snapToGrid w:val="0"/>
        <w:ind w:left="0" w:leftChars="0" w:firstLine="0" w:firstLineChars="0"/>
        <w:jc w:val="left"/>
        <w:rPr>
          <w:rFonts w:hint="eastAsia" w:ascii="宋体" w:hAnsi="宋体" w:eastAsia="宋体" w:cs="宋体"/>
          <w:sz w:val="24"/>
          <w:szCs w:val="24"/>
          <w:lang w:val="en-US" w:eastAsia="zh-CN"/>
        </w:rPr>
      </w:pPr>
      <w:r>
        <w:rPr>
          <w:rFonts w:hint="eastAsia" w:ascii="宋体" w:hAnsi="宋体" w:cs="宋体"/>
          <w:color w:val="000000"/>
          <w:sz w:val="24"/>
          <w:szCs w:val="24"/>
          <w:lang w:val="en-US" w:eastAsia="zh-CN"/>
        </w:rPr>
        <w:t>9.</w:t>
      </w:r>
      <w:r>
        <w:rPr>
          <w:rFonts w:hint="eastAsia" w:ascii="宋体" w:hAnsi="宋体" w:eastAsia="宋体" w:cs="宋体"/>
          <w:color w:val="000000"/>
          <w:sz w:val="24"/>
          <w:szCs w:val="24"/>
          <w:lang w:val="en-US" w:eastAsia="zh-CN"/>
        </w:rPr>
        <w:t>3</w:t>
      </w: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防止其他人掰机器人的关节和触摸胸前的屏幕，以防弄坏或更改了机器人的设置</w:t>
      </w:r>
      <w:r>
        <w:rPr>
          <w:rFonts w:hint="eastAsia" w:ascii="宋体" w:hAnsi="宋体" w:eastAsia="宋体" w:cs="宋体"/>
          <w:color w:val="000000"/>
          <w:sz w:val="24"/>
          <w:szCs w:val="24"/>
          <w:lang w:eastAsia="zh-CN"/>
        </w:rPr>
        <w:t>。</w:t>
      </w:r>
    </w:p>
    <w:p>
      <w:pPr>
        <w:numPr>
          <w:ilvl w:val="0"/>
          <w:numId w:val="4"/>
        </w:numPr>
        <w:snapToGrid w:val="0"/>
        <w:ind w:left="0" w:leftChars="0" w:firstLine="0" w:firstLineChars="0"/>
        <w:jc w:val="left"/>
        <w:rPr>
          <w:rFonts w:hint="eastAsia" w:ascii="宋体" w:hAnsi="宋体" w:eastAsia="宋体" w:cs="宋体"/>
          <w:sz w:val="24"/>
          <w:szCs w:val="24"/>
          <w:lang w:val="en-US" w:eastAsia="zh-CN"/>
        </w:rPr>
      </w:pPr>
      <w:r>
        <w:rPr>
          <w:rFonts w:hint="eastAsia" w:ascii="宋体" w:hAnsi="宋体" w:cs="宋体"/>
          <w:color w:val="000000"/>
          <w:sz w:val="24"/>
          <w:szCs w:val="24"/>
          <w:lang w:val="en-US" w:eastAsia="zh-CN"/>
        </w:rPr>
        <w:t>9.</w:t>
      </w: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机器人语音识别指令很不稳定，特别是人多的时候，所以最好还是用平板来操作</w:t>
      </w:r>
      <w:r>
        <w:rPr>
          <w:rFonts w:hint="eastAsia" w:ascii="宋体" w:hAnsi="宋体" w:eastAsia="宋体" w:cs="宋体"/>
          <w:color w:val="000000"/>
          <w:sz w:val="24"/>
          <w:szCs w:val="24"/>
          <w:lang w:eastAsia="zh-CN"/>
        </w:rPr>
        <w:t>。</w:t>
      </w:r>
    </w:p>
    <w:p>
      <w:pPr>
        <w:numPr>
          <w:ilvl w:val="0"/>
          <w:numId w:val="4"/>
        </w:numPr>
        <w:snapToGrid w:val="0"/>
        <w:ind w:left="0" w:leftChars="0" w:firstLine="0" w:firstLineChars="0"/>
        <w:jc w:val="left"/>
        <w:rPr>
          <w:rFonts w:hint="eastAsia" w:ascii="宋体" w:hAnsi="宋体" w:eastAsia="宋体" w:cs="宋体"/>
          <w:sz w:val="24"/>
          <w:szCs w:val="24"/>
          <w:lang w:val="en-US" w:eastAsia="zh-CN"/>
        </w:rPr>
      </w:pPr>
      <w:r>
        <w:rPr>
          <w:rFonts w:hint="eastAsia" w:ascii="宋体" w:hAnsi="宋体" w:cs="宋体"/>
          <w:color w:val="000000"/>
          <w:sz w:val="24"/>
          <w:szCs w:val="24"/>
          <w:lang w:val="en-US" w:eastAsia="zh-CN"/>
        </w:rPr>
        <w:t>9.</w:t>
      </w:r>
      <w:r>
        <w:rPr>
          <w:rFonts w:hint="eastAsia" w:ascii="宋体" w:hAnsi="宋体" w:eastAsia="宋体" w:cs="宋体"/>
          <w:color w:val="000000"/>
          <w:sz w:val="24"/>
          <w:szCs w:val="24"/>
          <w:lang w:val="en-US" w:eastAsia="zh-CN"/>
        </w:rPr>
        <w:t>5</w:t>
      </w: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让机器人的充电后盖处于拔起状态，可以防止机器人乱跑</w:t>
      </w:r>
      <w:r>
        <w:rPr>
          <w:rFonts w:hint="eastAsia" w:ascii="宋体" w:hAnsi="宋体" w:eastAsia="宋体" w:cs="宋体"/>
          <w:color w:val="000000"/>
          <w:sz w:val="24"/>
          <w:szCs w:val="24"/>
          <w:lang w:eastAsia="zh-CN"/>
        </w:rPr>
        <w:t>。</w:t>
      </w:r>
    </w:p>
    <w:p>
      <w:pPr>
        <w:widowControl w:val="0"/>
        <w:numPr>
          <w:ilvl w:val="0"/>
          <w:numId w:val="0"/>
        </w:numPr>
        <w:snapToGrid w:val="0"/>
        <w:ind w:leftChars="0"/>
        <w:jc w:val="left"/>
        <w:rPr>
          <w:rFonts w:ascii="微软雅黑" w:hAnsi="微软雅黑" w:eastAsia="微软雅黑"/>
          <w:color w:val="000000"/>
          <w:sz w:val="24"/>
          <w:szCs w:val="24"/>
        </w:rPr>
      </w:pPr>
      <w:r>
        <w:rPr>
          <w:rFonts w:hint="eastAsia" w:ascii="宋体" w:hAnsi="宋体" w:eastAsia="宋体" w:cs="宋体"/>
          <w:color w:val="000000"/>
          <w:sz w:val="24"/>
          <w:szCs w:val="24"/>
        </w:rPr>
        <w:t>TP_LINK_E384这个路由在进门左手边，四维时刻的电视下面，这个路由一定要开，而且ipad要接到这个wifi，才能对机器人进行控制</w:t>
      </w:r>
      <w:r>
        <w:rPr>
          <w:rFonts w:ascii="微软雅黑" w:hAnsi="微软雅黑" w:eastAsia="微软雅黑"/>
          <w:color w:val="000000"/>
          <w:sz w:val="24"/>
          <w:szCs w:val="24"/>
        </w:rPr>
        <w:t>。</w:t>
      </w:r>
    </w:p>
    <w:p>
      <w:pPr>
        <w:widowControl w:val="0"/>
        <w:numPr>
          <w:ilvl w:val="0"/>
          <w:numId w:val="0"/>
        </w:numPr>
        <w:snapToGrid w:val="0"/>
        <w:ind w:leftChars="0"/>
        <w:jc w:val="left"/>
        <w:rPr>
          <w:rFonts w:ascii="微软雅黑" w:hAnsi="微软雅黑" w:eastAsia="微软雅黑"/>
          <w:color w:val="000000"/>
          <w:sz w:val="24"/>
          <w:szCs w:val="24"/>
        </w:rPr>
      </w:pPr>
    </w:p>
    <w:p>
      <w:pPr>
        <w:widowControl w:val="0"/>
        <w:numPr>
          <w:ilvl w:val="0"/>
          <w:numId w:val="2"/>
        </w:numPr>
        <w:snapToGrid w:val="0"/>
        <w:ind w:left="0" w:leftChars="0" w:firstLine="0" w:firstLineChars="0"/>
        <w:jc w:val="left"/>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附件</w:t>
      </w:r>
    </w:p>
    <w:p>
      <w:pPr>
        <w:widowControl w:val="0"/>
        <w:numPr>
          <w:numId w:val="0"/>
        </w:numPr>
        <w:snapToGrid w:val="0"/>
        <w:ind w:left="420" w:left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 xml:space="preserve">10.1 </w:t>
      </w:r>
      <w:r>
        <w:rPr>
          <w:rFonts w:hint="eastAsia" w:ascii="宋体" w:hAnsi="宋体" w:eastAsia="宋体" w:cs="宋体"/>
          <w:color w:val="000000"/>
          <w:sz w:val="24"/>
          <w:szCs w:val="24"/>
          <w:lang w:val="en-US" w:eastAsia="zh-CN"/>
        </w:rPr>
        <w:t>软银官网：</w:t>
      </w:r>
      <w:r>
        <w:rPr>
          <w:rFonts w:hint="eastAsia" w:ascii="宋体" w:hAnsi="宋体" w:eastAsia="宋体" w:cs="宋体"/>
          <w:color w:val="000000"/>
          <w:sz w:val="24"/>
          <w:szCs w:val="24"/>
          <w:lang w:val="en-US" w:eastAsia="zh-CN"/>
        </w:rPr>
        <w:fldChar w:fldCharType="begin"/>
      </w:r>
      <w:r>
        <w:rPr>
          <w:rFonts w:hint="eastAsia" w:ascii="宋体" w:hAnsi="宋体" w:eastAsia="宋体" w:cs="宋体"/>
          <w:color w:val="000000"/>
          <w:sz w:val="24"/>
          <w:szCs w:val="24"/>
          <w:lang w:val="en-US" w:eastAsia="zh-CN"/>
        </w:rPr>
        <w:instrText xml:space="preserve"> HYPERLINK "https://www.softbank.jp/" </w:instrText>
      </w:r>
      <w:r>
        <w:rPr>
          <w:rFonts w:hint="eastAsia" w:ascii="宋体" w:hAnsi="宋体" w:eastAsia="宋体" w:cs="宋体"/>
          <w:color w:val="000000"/>
          <w:sz w:val="24"/>
          <w:szCs w:val="24"/>
          <w:lang w:val="en-US" w:eastAsia="zh-CN"/>
        </w:rPr>
        <w:fldChar w:fldCharType="separate"/>
      </w:r>
      <w:r>
        <w:rPr>
          <w:rStyle w:val="3"/>
          <w:rFonts w:hint="eastAsia" w:ascii="宋体" w:hAnsi="宋体" w:eastAsia="宋体" w:cs="宋体"/>
          <w:sz w:val="24"/>
          <w:szCs w:val="24"/>
          <w:lang w:val="en-US" w:eastAsia="zh-CN"/>
        </w:rPr>
        <w:t>https://www.softbank.jp/</w:t>
      </w:r>
      <w:r>
        <w:rPr>
          <w:rFonts w:hint="eastAsia" w:ascii="宋体" w:hAnsi="宋体" w:eastAsia="宋体" w:cs="宋体"/>
          <w:color w:val="000000"/>
          <w:sz w:val="24"/>
          <w:szCs w:val="24"/>
          <w:lang w:val="en-US" w:eastAsia="zh-CN"/>
        </w:rPr>
        <w:fldChar w:fldCharType="end"/>
      </w:r>
    </w:p>
    <w:p>
      <w:pPr>
        <w:widowControl w:val="0"/>
        <w:numPr>
          <w:numId w:val="0"/>
        </w:numPr>
        <w:snapToGrid w:val="0"/>
        <w:ind w:left="0" w:leftChars="0" w:firstLine="420" w:firstLineChars="0"/>
        <w:jc w:val="left"/>
        <w:rPr>
          <w:rFonts w:hint="eastAsia" w:ascii="微软雅黑" w:hAnsi="微软雅黑" w:eastAsia="微软雅黑"/>
          <w:color w:val="000000"/>
          <w:sz w:val="24"/>
          <w:szCs w:val="24"/>
          <w:lang w:val="en-US" w:eastAsia="zh-CN"/>
        </w:rPr>
      </w:pPr>
      <w:r>
        <w:rPr>
          <w:rFonts w:hint="eastAsia" w:ascii="宋体" w:hAnsi="宋体" w:cs="宋体"/>
          <w:color w:val="000000"/>
          <w:sz w:val="24"/>
          <w:szCs w:val="24"/>
          <w:lang w:val="en-US" w:eastAsia="zh-CN"/>
        </w:rPr>
        <w:t xml:space="preserve">10.2 </w:t>
      </w:r>
      <w:r>
        <w:rPr>
          <w:rFonts w:hint="eastAsia" w:ascii="宋体" w:hAnsi="宋体" w:eastAsia="宋体" w:cs="宋体"/>
          <w:color w:val="000000"/>
          <w:sz w:val="24"/>
          <w:szCs w:val="24"/>
          <w:lang w:val="en-US" w:eastAsia="zh-CN"/>
        </w:rPr>
        <w:t>Pepper开发工具Choregraphe Suite教程</w:t>
      </w:r>
      <w:r>
        <w:rPr>
          <w:rFonts w:hint="eastAsia" w:ascii="宋体" w:hAnsi="宋体" w:cs="宋体"/>
          <w:color w:val="000000"/>
          <w:sz w:val="24"/>
          <w:szCs w:val="24"/>
          <w:lang w:val="en-US" w:eastAsia="zh-CN"/>
        </w:rPr>
        <w:t>链接</w:t>
      </w:r>
      <w:r>
        <w:rPr>
          <w:rFonts w:hint="eastAsia" w:ascii="宋体" w:hAnsi="宋体" w:eastAsia="宋体" w:cs="宋体"/>
          <w:color w:val="000000"/>
          <w:sz w:val="24"/>
          <w:szCs w:val="24"/>
          <w:lang w:val="en-US" w:eastAsia="zh-CN"/>
        </w:rPr>
        <w:fldChar w:fldCharType="begin"/>
      </w:r>
      <w:r>
        <w:rPr>
          <w:rFonts w:hint="eastAsia" w:ascii="宋体" w:hAnsi="宋体" w:eastAsia="宋体" w:cs="宋体"/>
          <w:color w:val="000000"/>
          <w:sz w:val="24"/>
          <w:szCs w:val="24"/>
          <w:lang w:val="en-US" w:eastAsia="zh-CN"/>
        </w:rPr>
        <w:instrText xml:space="preserve"> HYPERLINK "http://doc.aldebaran.com/2-4/software/choregraphe/index.html" </w:instrText>
      </w:r>
      <w:r>
        <w:rPr>
          <w:rFonts w:hint="eastAsia" w:ascii="宋体" w:hAnsi="宋体" w:eastAsia="宋体" w:cs="宋体"/>
          <w:color w:val="000000"/>
          <w:sz w:val="24"/>
          <w:szCs w:val="24"/>
          <w:lang w:val="en-US" w:eastAsia="zh-CN"/>
        </w:rPr>
        <w:fldChar w:fldCharType="separate"/>
      </w:r>
      <w:r>
        <w:rPr>
          <w:rStyle w:val="3"/>
          <w:rFonts w:hint="eastAsia" w:ascii="宋体" w:hAnsi="宋体" w:eastAsia="宋体" w:cs="宋体"/>
          <w:sz w:val="24"/>
          <w:szCs w:val="24"/>
          <w:lang w:val="en-US" w:eastAsia="zh-CN"/>
        </w:rPr>
        <w:t>http://doc.aldebaran.com/2-4/software/choregraphe/index.html</w:t>
      </w:r>
      <w:r>
        <w:rPr>
          <w:rFonts w:hint="eastAsia" w:ascii="宋体" w:hAnsi="宋体" w:eastAsia="宋体" w:cs="宋体"/>
          <w:color w:val="000000"/>
          <w:sz w:val="24"/>
          <w:szCs w:val="24"/>
          <w:lang w:val="en-US" w:eastAsia="zh-CN"/>
        </w:rPr>
        <w:fldChar w:fldCharType="end"/>
      </w:r>
    </w:p>
    <w:p>
      <w:pPr>
        <w:widowControl w:val="0"/>
        <w:numPr>
          <w:numId w:val="0"/>
        </w:numPr>
        <w:snapToGrid w:val="0"/>
        <w:ind w:left="0" w:leftChars="0" w:firstLine="420" w:firstLineChars="0"/>
        <w:jc w:val="left"/>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 xml:space="preserve">10.3 </w:t>
      </w:r>
      <w:r>
        <w:rPr>
          <w:rFonts w:hint="eastAsia" w:ascii="宋体" w:hAnsi="宋体" w:eastAsia="宋体" w:cs="宋体"/>
          <w:color w:val="000000"/>
          <w:sz w:val="24"/>
          <w:szCs w:val="24"/>
          <w:lang w:val="en-US" w:eastAsia="zh-CN"/>
        </w:rPr>
        <w:t>Pepper GO下载（仅支持IOS）：</w:t>
      </w:r>
      <w:r>
        <w:rPr>
          <w:rFonts w:hint="eastAsia" w:ascii="宋体" w:hAnsi="宋体" w:eastAsia="宋体" w:cs="宋体"/>
          <w:color w:val="000000"/>
          <w:sz w:val="24"/>
          <w:szCs w:val="24"/>
          <w:lang w:val="en-US" w:eastAsia="zh-CN"/>
        </w:rPr>
        <w:fldChar w:fldCharType="begin"/>
      </w:r>
      <w:r>
        <w:rPr>
          <w:rFonts w:hint="eastAsia" w:ascii="宋体" w:hAnsi="宋体" w:eastAsia="宋体" w:cs="宋体"/>
          <w:color w:val="000000"/>
          <w:sz w:val="24"/>
          <w:szCs w:val="24"/>
          <w:lang w:val="en-US" w:eastAsia="zh-CN"/>
        </w:rPr>
        <w:instrText xml:space="preserve"> HYPERLINK "https://apps.apple.com/cn/app/pepper-go/id1248160708?ign-mpt=uo%3D4" </w:instrText>
      </w:r>
      <w:r>
        <w:rPr>
          <w:rFonts w:hint="eastAsia" w:ascii="宋体" w:hAnsi="宋体" w:eastAsia="宋体" w:cs="宋体"/>
          <w:color w:val="000000"/>
          <w:sz w:val="24"/>
          <w:szCs w:val="24"/>
          <w:lang w:val="en-US" w:eastAsia="zh-CN"/>
        </w:rPr>
        <w:fldChar w:fldCharType="separate"/>
      </w:r>
      <w:r>
        <w:rPr>
          <w:rStyle w:val="3"/>
          <w:rFonts w:hint="eastAsia" w:ascii="宋体" w:hAnsi="宋体" w:eastAsia="宋体" w:cs="宋体"/>
          <w:sz w:val="24"/>
          <w:szCs w:val="24"/>
          <w:lang w:val="en-US" w:eastAsia="zh-CN"/>
        </w:rPr>
        <w:t>https://apps.apple.com/cn/app/pepper-go/id1248160708?ign-mpt=uo%3D4</w:t>
      </w:r>
      <w:r>
        <w:rPr>
          <w:rFonts w:hint="eastAsia" w:ascii="宋体" w:hAnsi="宋体" w:eastAsia="宋体" w:cs="宋体"/>
          <w:color w:val="000000"/>
          <w:sz w:val="24"/>
          <w:szCs w:val="24"/>
          <w:lang w:val="en-US" w:eastAsia="zh-CN"/>
        </w:rPr>
        <w:fldChar w:fldCharType="end"/>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1B2B9"/>
    <w:multiLevelType w:val="singleLevel"/>
    <w:tmpl w:val="A731B2B9"/>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420" w:hanging="420"/>
      </w:pPr>
      <w:rPr>
        <w:rFonts w:hint="default" w:ascii="Cambria" w:hAnsi="Cambria" w:eastAsia="Cambria"/>
      </w:rPr>
    </w:lvl>
    <w:lvl w:ilvl="1" w:tentative="0">
      <w:start w:val="1"/>
      <w:numFmt w:val="lowerLetter"/>
      <w:lvlText w:val="%1."/>
      <w:lvlJc w:val="left"/>
      <w:pPr>
        <w:ind w:left="420" w:hanging="420"/>
      </w:pPr>
      <w:rPr>
        <w:rFonts w:hint="default" w:ascii="Cambria" w:hAnsi="Cambria" w:eastAsia="Cambria"/>
      </w:rPr>
    </w:lvl>
    <w:lvl w:ilvl="2" w:tentative="0">
      <w:start w:val="1"/>
      <w:numFmt w:val="lowerRoman"/>
      <w:lvlText w:val="%1."/>
      <w:lvlJc w:val="left"/>
      <w:pPr>
        <w:ind w:left="420" w:hanging="420"/>
      </w:pPr>
      <w:rPr>
        <w:rFonts w:hint="default" w:ascii="Cambria" w:hAnsi="Cambria" w:eastAsia="Cambria"/>
      </w:rPr>
    </w:lvl>
    <w:lvl w:ilvl="3" w:tentative="0">
      <w:start w:val="1"/>
      <w:numFmt w:val="decimal"/>
      <w:lvlText w:val="%1."/>
      <w:lvlJc w:val="left"/>
      <w:pPr>
        <w:ind w:left="420" w:hanging="420"/>
      </w:pPr>
      <w:rPr>
        <w:rFonts w:hint="default" w:ascii="Cambria" w:hAnsi="Cambria" w:eastAsia="Cambria"/>
      </w:rPr>
    </w:lvl>
    <w:lvl w:ilvl="4" w:tentative="0">
      <w:start w:val="1"/>
      <w:numFmt w:val="lowerLetter"/>
      <w:lvlText w:val="%1."/>
      <w:lvlJc w:val="left"/>
      <w:pPr>
        <w:ind w:left="420" w:hanging="420"/>
      </w:pPr>
      <w:rPr>
        <w:rFonts w:hint="default" w:ascii="Cambria" w:hAnsi="Cambria" w:eastAsia="Cambria"/>
      </w:rPr>
    </w:lvl>
    <w:lvl w:ilvl="5" w:tentative="0">
      <w:start w:val="1"/>
      <w:numFmt w:val="lowerRoman"/>
      <w:lvlText w:val="%1."/>
      <w:lvlJc w:val="left"/>
      <w:pPr>
        <w:ind w:left="420" w:hanging="420"/>
      </w:pPr>
      <w:rPr>
        <w:rFonts w:hint="default" w:ascii="Cambria" w:hAnsi="Cambria" w:eastAsia="Cambria"/>
      </w:rPr>
    </w:lvl>
    <w:lvl w:ilvl="6" w:tentative="0">
      <w:start w:val="1"/>
      <w:numFmt w:val="decimal"/>
      <w:lvlText w:val="%1."/>
      <w:lvlJc w:val="left"/>
      <w:pPr>
        <w:ind w:left="420" w:hanging="420"/>
      </w:pPr>
      <w:rPr>
        <w:rFonts w:hint="default" w:ascii="Cambria" w:hAnsi="Cambria" w:eastAsia="Cambria"/>
      </w:rPr>
    </w:lvl>
    <w:lvl w:ilvl="7" w:tentative="0">
      <w:start w:val="1"/>
      <w:numFmt w:val="lowerLetter"/>
      <w:lvlText w:val="%1."/>
      <w:lvlJc w:val="left"/>
      <w:pPr>
        <w:ind w:left="420" w:hanging="420"/>
      </w:pPr>
      <w:rPr>
        <w:rFonts w:hint="default" w:ascii="Cambria" w:hAnsi="Cambria" w:eastAsia="Cambria"/>
      </w:rPr>
    </w:lvl>
    <w:lvl w:ilvl="8" w:tentative="0">
      <w:start w:val="1"/>
      <w:numFmt w:val="decimal"/>
      <w:lvlText w:val="%1."/>
      <w:lvlJc w:val="left"/>
    </w:lvl>
  </w:abstractNum>
  <w:abstractNum w:abstractNumId="2">
    <w:nsid w:val="0D338A2C"/>
    <w:multiLevelType w:val="singleLevel"/>
    <w:tmpl w:val="0D338A2C"/>
    <w:lvl w:ilvl="0" w:tentative="0">
      <w:start w:val="1"/>
      <w:numFmt w:val="decimal"/>
      <w:suff w:val="space"/>
      <w:lvlText w:val="%1."/>
      <w:lvlJc w:val="left"/>
    </w:lvl>
  </w:abstractNum>
  <w:abstractNum w:abstractNumId="3">
    <w:nsid w:val="4730A29D"/>
    <w:multiLevelType w:val="singleLevel"/>
    <w:tmpl w:val="4730A29D"/>
    <w:lvl w:ilvl="0" w:tentative="0">
      <w:start w:val="4"/>
      <w:numFmt w:val="none"/>
      <w:lvlText w:val=""/>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95AE4"/>
    <w:rsid w:val="011135D2"/>
    <w:rsid w:val="01384C16"/>
    <w:rsid w:val="01520BFF"/>
    <w:rsid w:val="01E95AE4"/>
    <w:rsid w:val="02A06954"/>
    <w:rsid w:val="04227CD1"/>
    <w:rsid w:val="06251961"/>
    <w:rsid w:val="06B565F0"/>
    <w:rsid w:val="07264344"/>
    <w:rsid w:val="07B647BD"/>
    <w:rsid w:val="0B605232"/>
    <w:rsid w:val="0B85069F"/>
    <w:rsid w:val="0B9A55D6"/>
    <w:rsid w:val="0D70375C"/>
    <w:rsid w:val="0DBD4BE6"/>
    <w:rsid w:val="0F4E241C"/>
    <w:rsid w:val="11C1436B"/>
    <w:rsid w:val="122113B6"/>
    <w:rsid w:val="13244937"/>
    <w:rsid w:val="150B7D1B"/>
    <w:rsid w:val="15464FF3"/>
    <w:rsid w:val="155F3916"/>
    <w:rsid w:val="175628DE"/>
    <w:rsid w:val="1864101F"/>
    <w:rsid w:val="18961794"/>
    <w:rsid w:val="1BBA636E"/>
    <w:rsid w:val="1CD453CD"/>
    <w:rsid w:val="1D8638E0"/>
    <w:rsid w:val="1DF07542"/>
    <w:rsid w:val="1E8C38B2"/>
    <w:rsid w:val="1ECC28AD"/>
    <w:rsid w:val="209502A3"/>
    <w:rsid w:val="20E718F4"/>
    <w:rsid w:val="219D60EF"/>
    <w:rsid w:val="257F0B27"/>
    <w:rsid w:val="26424B9E"/>
    <w:rsid w:val="271779D7"/>
    <w:rsid w:val="28673A58"/>
    <w:rsid w:val="28970930"/>
    <w:rsid w:val="29584713"/>
    <w:rsid w:val="2A5E4C09"/>
    <w:rsid w:val="2D670F9C"/>
    <w:rsid w:val="2E583E1B"/>
    <w:rsid w:val="2F8D4531"/>
    <w:rsid w:val="305A1E25"/>
    <w:rsid w:val="341C6060"/>
    <w:rsid w:val="349D2384"/>
    <w:rsid w:val="36500F15"/>
    <w:rsid w:val="378641F0"/>
    <w:rsid w:val="382758D7"/>
    <w:rsid w:val="39DB4D54"/>
    <w:rsid w:val="3A1D6E11"/>
    <w:rsid w:val="3B940F94"/>
    <w:rsid w:val="3BB52834"/>
    <w:rsid w:val="3C6D0C03"/>
    <w:rsid w:val="3E213BB1"/>
    <w:rsid w:val="3EA120C8"/>
    <w:rsid w:val="3F027E00"/>
    <w:rsid w:val="40BD505C"/>
    <w:rsid w:val="419079A1"/>
    <w:rsid w:val="432B343E"/>
    <w:rsid w:val="43863545"/>
    <w:rsid w:val="43955477"/>
    <w:rsid w:val="45C51776"/>
    <w:rsid w:val="462052A3"/>
    <w:rsid w:val="46286DD2"/>
    <w:rsid w:val="46354B0A"/>
    <w:rsid w:val="472944C0"/>
    <w:rsid w:val="47B62D30"/>
    <w:rsid w:val="48CA1AB9"/>
    <w:rsid w:val="48E36345"/>
    <w:rsid w:val="48E62F72"/>
    <w:rsid w:val="49D80347"/>
    <w:rsid w:val="4AEB16F6"/>
    <w:rsid w:val="4F90491C"/>
    <w:rsid w:val="4FBE3C41"/>
    <w:rsid w:val="4FD07D8F"/>
    <w:rsid w:val="4FF64471"/>
    <w:rsid w:val="55422AF3"/>
    <w:rsid w:val="56C9257E"/>
    <w:rsid w:val="583373B4"/>
    <w:rsid w:val="587F43C2"/>
    <w:rsid w:val="58EA10DA"/>
    <w:rsid w:val="59843796"/>
    <w:rsid w:val="5D785293"/>
    <w:rsid w:val="5E2B2388"/>
    <w:rsid w:val="5E921A51"/>
    <w:rsid w:val="5F3D15D5"/>
    <w:rsid w:val="64263ADF"/>
    <w:rsid w:val="64F23FCF"/>
    <w:rsid w:val="657E085C"/>
    <w:rsid w:val="66182F3A"/>
    <w:rsid w:val="663C3FD7"/>
    <w:rsid w:val="67184D51"/>
    <w:rsid w:val="680832B9"/>
    <w:rsid w:val="6BDB3FE7"/>
    <w:rsid w:val="6BF94FB4"/>
    <w:rsid w:val="6C7B2E1B"/>
    <w:rsid w:val="6C842DAC"/>
    <w:rsid w:val="6CE374B1"/>
    <w:rsid w:val="6FB210C0"/>
    <w:rsid w:val="702F26F3"/>
    <w:rsid w:val="711F32EA"/>
    <w:rsid w:val="71DE126B"/>
    <w:rsid w:val="73BC639F"/>
    <w:rsid w:val="749D1A2A"/>
    <w:rsid w:val="76884AE4"/>
    <w:rsid w:val="76FF0655"/>
    <w:rsid w:val="770C63A4"/>
    <w:rsid w:val="77925D31"/>
    <w:rsid w:val="7CA861B4"/>
    <w:rsid w:val="7CD53D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2019-10-08T07:52:00Z</dcterms:created>
  <dc:creator>4dage</dc:creator>
  <cp:lastModifiedBy>4dage</cp:lastModifiedBy>
  <dcterms:modified xsi:type="dcterms:W3CDTF">2019-10-09T03:03:20Z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