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3195" w14:textId="5598AAAC" w:rsidR="00ED26FD" w:rsidRPr="00AF303E" w:rsidRDefault="00F37D8F">
      <w:pPr>
        <w:rPr>
          <w:rFonts w:ascii="Times New Roman" w:hAnsi="Times New Roman"/>
        </w:rPr>
      </w:pPr>
      <w:r w:rsidRPr="00AF303E">
        <w:rPr>
          <w:rFonts w:ascii="Times New Roman" w:hAnsi="Times New Roman" w:cs="Helvetica"/>
          <w:color w:val="333333"/>
          <w:szCs w:val="21"/>
          <w:shd w:val="clear" w:color="auto" w:fill="FFFFFF"/>
        </w:rPr>
        <w:t>灯塔是高塔形建筑物</w:t>
      </w:r>
      <w:r w:rsidRPr="00AF303E">
        <w:rPr>
          <w:rFonts w:ascii="Times New Roman" w:hAnsi="Times New Roman" w:cs="Helvetica"/>
          <w:color w:val="333333"/>
          <w:szCs w:val="21"/>
          <w:highlight w:val="yellow"/>
          <w:shd w:val="clear" w:color="auto" w:fill="FFFFFF"/>
        </w:rPr>
        <w:t>，在塔顶装设灯光设备，位置</w:t>
      </w:r>
      <w:r w:rsidRPr="00AF303E">
        <w:rPr>
          <w:rFonts w:ascii="Times New Roman" w:hAnsi="Times New Roman" w:cs="Helvetica"/>
          <w:color w:val="333333"/>
          <w:szCs w:val="21"/>
          <w:shd w:val="clear" w:color="auto" w:fill="FFFFFF"/>
        </w:rPr>
        <w:t>应显要，并注意其应该有特定的建筑造型，易于</w:t>
      </w:r>
      <w:hyperlink r:id="rId4" w:tgtFrame="_blank" w:history="1">
        <w:r w:rsidRPr="00AF303E">
          <w:rPr>
            <w:rStyle w:val="a3"/>
            <w:rFonts w:ascii="Times New Roman" w:hAnsi="Times New Roman" w:cs="Helvetica"/>
            <w:color w:val="136EC2"/>
            <w:szCs w:val="21"/>
            <w:shd w:val="clear" w:color="auto" w:fill="FFFFFF"/>
          </w:rPr>
          <w:t>船舶</w:t>
        </w:r>
      </w:hyperlink>
      <w:r w:rsidRPr="00AF303E">
        <w:rPr>
          <w:rFonts w:ascii="Times New Roman" w:hAnsi="Times New Roman" w:cs="Helvetica"/>
          <w:color w:val="333333"/>
          <w:szCs w:val="21"/>
          <w:shd w:val="clear" w:color="auto" w:fill="FFFFFF"/>
        </w:rPr>
        <w:t>分辨，同时成为港口最高点之一。由于地球表面为</w:t>
      </w:r>
      <w:hyperlink r:id="rId5" w:tgtFrame="_blank" w:history="1">
        <w:r w:rsidRPr="00AF303E">
          <w:rPr>
            <w:rStyle w:val="a3"/>
            <w:rFonts w:ascii="Times New Roman" w:hAnsi="Times New Roman" w:cs="Helvetica"/>
            <w:color w:val="136EC2"/>
            <w:szCs w:val="21"/>
            <w:shd w:val="clear" w:color="auto" w:fill="FFFFFF"/>
          </w:rPr>
          <w:t>曲面</w:t>
        </w:r>
      </w:hyperlink>
      <w:r w:rsidRPr="00AF303E">
        <w:rPr>
          <w:rFonts w:ascii="Times New Roman" w:hAnsi="Times New Roman" w:cs="Helvetica"/>
          <w:color w:val="333333"/>
          <w:szCs w:val="21"/>
          <w:shd w:val="clear" w:color="auto" w:fill="FFFFFF"/>
        </w:rPr>
        <w:t>，故塔身须有充分的高度，使</w:t>
      </w:r>
      <w:hyperlink r:id="rId6" w:tgtFrame="_blank" w:history="1">
        <w:r w:rsidRPr="00AF303E">
          <w:rPr>
            <w:rStyle w:val="a3"/>
            <w:rFonts w:ascii="Times New Roman" w:hAnsi="Times New Roman" w:cs="Helvetica"/>
            <w:color w:val="136EC2"/>
            <w:szCs w:val="21"/>
            <w:shd w:val="clear" w:color="auto" w:fill="FFFFFF"/>
          </w:rPr>
          <w:t>灯光</w:t>
        </w:r>
      </w:hyperlink>
      <w:r w:rsidRPr="00AF303E">
        <w:rPr>
          <w:rFonts w:ascii="Times New Roman" w:hAnsi="Times New Roman" w:cs="Helvetica"/>
          <w:color w:val="333333"/>
          <w:szCs w:val="21"/>
          <w:shd w:val="clear" w:color="auto" w:fill="FFFFFF"/>
        </w:rPr>
        <w:t>能为远距离的航船所察见，一般视距为</w:t>
      </w:r>
      <w:r w:rsidRPr="00AF303E">
        <w:rPr>
          <w:rFonts w:ascii="Times New Roman" w:hAnsi="Times New Roman" w:cs="Helvetica"/>
          <w:color w:val="333333"/>
          <w:szCs w:val="21"/>
          <w:shd w:val="clear" w:color="auto" w:fill="FFFFFF"/>
        </w:rPr>
        <w:t>15-25</w:t>
      </w:r>
      <w:hyperlink r:id="rId7" w:tgtFrame="_blank" w:history="1">
        <w:r w:rsidRPr="00AF303E">
          <w:rPr>
            <w:rStyle w:val="a3"/>
            <w:rFonts w:ascii="Times New Roman" w:hAnsi="Times New Roman" w:cs="Helvetica"/>
            <w:color w:val="136EC2"/>
            <w:szCs w:val="21"/>
            <w:shd w:val="clear" w:color="auto" w:fill="FFFFFF"/>
          </w:rPr>
          <w:t>海里</w:t>
        </w:r>
      </w:hyperlink>
      <w:r w:rsidRPr="00AF303E">
        <w:rPr>
          <w:rFonts w:ascii="Times New Roman" w:hAnsi="Times New Roman" w:cs="Helvetica"/>
          <w:color w:val="333333"/>
          <w:szCs w:val="21"/>
          <w:shd w:val="clear" w:color="auto" w:fill="FFFFFF"/>
        </w:rPr>
        <w:t>；但灯光也不宜过高，以免受到高处云雾的遮蔽。根据灯塔大小和所在地点的特点灯塔可以有人看守，也可以无人看守，重要灯塔应该有人看守</w:t>
      </w:r>
    </w:p>
    <w:sectPr w:rsidR="00ED26FD" w:rsidRPr="00AF3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8F"/>
    <w:rsid w:val="00487CA9"/>
    <w:rsid w:val="00AF303E"/>
    <w:rsid w:val="00D2449C"/>
    <w:rsid w:val="00ED26FD"/>
    <w:rsid w:val="00F3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467"/>
  <w15:chartTrackingRefBased/>
  <w15:docId w15:val="{473C9C91-2A46-406D-A771-7FB8569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7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B5%B7%E9%87%8C/192945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81%AF%E5%85%89/82626?fromModule=lemma_inlink" TargetMode="External"/><Relationship Id="rId5" Type="http://schemas.openxmlformats.org/officeDocument/2006/relationships/hyperlink" Target="https://baike.baidu.com/item/%E6%9B%B2%E9%9D%A2/13033889?fromModule=lemma_inlink" TargetMode="External"/><Relationship Id="rId4" Type="http://schemas.openxmlformats.org/officeDocument/2006/relationships/hyperlink" Target="https://baike.baidu.com/item/%E8%88%B9%E8%88%B6/1291966?fromModule=lemma_in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w</dc:creator>
  <cp:keywords/>
  <dc:description/>
  <cp:lastModifiedBy>ww w</cp:lastModifiedBy>
  <cp:revision>3</cp:revision>
  <dcterms:created xsi:type="dcterms:W3CDTF">2023-11-07T14:52:00Z</dcterms:created>
  <dcterms:modified xsi:type="dcterms:W3CDTF">2023-11-07T15:37:00Z</dcterms:modified>
</cp:coreProperties>
</file>