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default" w:ascii="Times New Roman" w:hAnsi="Times New Roman" w:eastAsia="宋体" w:cs="Times New Roman"/>
          <w:lang w:eastAsia="zh-CN"/>
        </w:rPr>
      </w:pPr>
      <w:r>
        <w:rPr>
          <w:rFonts w:hint="default" w:ascii="Times New Roman" w:hAnsi="Times New Roman" w:eastAsia="宋体" w:cs="Times New Roman"/>
        </w:rPr>
        <w:t xml:space="preserve">                                </w:t>
      </w:r>
      <w:r>
        <w:rPr>
          <w:rFonts w:hint="default" w:ascii="Times New Roman" w:hAnsi="Times New Roman" w:eastAsia="宋体" w:cs="Times New Roman"/>
          <w:sz w:val="24"/>
          <w:szCs w:val="32"/>
        </w:rPr>
        <w:t xml:space="preserve">报告编号: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这是报告的编号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这是委托单位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这是工程名称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这是构件名称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这是检测部位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这是材质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这是反差剂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这是检测数量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suppressLineNumbers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这是磁悬液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这是检测比例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这是仪器型号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这是施加方法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suppressLineNumbers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这是磁化电流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suppressLineNumbers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这是表面状况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这是磁化方法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suppressLineNumbers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 w:line="0" w:lineRule="atLeast"/>
              <w:ind w:left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这是磁化时间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这是检验标准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这是验收标准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这是灵敏度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beforeAutospacing="0" w:after="156" w:afterLines="50" w:afterAutospacing="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这是观察环境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82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6618531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</w:p>
          <w:p w14:paraId="3BC40A8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36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36"/>
                <w:szCs w:val="36"/>
                <w:lang w:val="en-US" w:eastAsia="zh-CN" w:bidi="ar"/>
              </w:rPr>
              <w:t xml:space="preserve"> </w:t>
            </w:r>
          </w:p>
          <w:p w14:paraId="03D696E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36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36"/>
                <w:szCs w:val="36"/>
                <w:lang w:val="en-US" w:eastAsia="zh-CN" w:bidi="ar"/>
              </w:rPr>
              <w:t xml:space="preserve"> </w:t>
            </w:r>
          </w:p>
          <w:p w14:paraId="7DE80FF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36"/>
                <w:szCs w:val="36"/>
                <w:lang w:val="en-US" w:eastAsia="zh-CN" w:bidi="ar"/>
              </w:rPr>
              <w:t>见附页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suppressLineNumbers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检测的结论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报告的日期</w:t>
            </w:r>
          </w:p>
        </w:tc>
      </w:tr>
    </w:tbl>
    <w:p w14:paraId="5F0114B2"/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8A982DE8-645F-4756-AA1A-1310F04FBE9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eastAsia" w:ascii="Times New Roman" w:hAnsi="Times New Roman" w:eastAsia="宋体" w:cs="Times New Roman"/>
                              <w:sz w:val="20"/>
                              <w:szCs w:val="22"/>
                              <w:lang w:val="en-US" w:eastAsia="zh-CN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4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eastAsia" w:ascii="Times New Roman" w:hAnsi="Times New Roman" w:eastAsia="宋体" w:cs="Times New Roman"/>
                        <w:sz w:val="20"/>
                        <w:szCs w:val="22"/>
                        <w:lang w:val="en-US" w:eastAsia="zh-CN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4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1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  <w:bookmarkStart w:id="0" w:name="_GoBack"/>
  </w:p>
  <w:bookmarkEnd w:id="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0FDB452A"/>
    <w:rsid w:val="11452C40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05614A1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310</Words>
  <Characters>311</Characters>
  <Lines>1</Lines>
  <Paragraphs>1</Paragraphs>
  <TotalTime>0</TotalTime>
  <ScaleCrop>false</ScaleCrop>
  <LinksUpToDate>false</LinksUpToDate>
  <CharactersWithSpaces>348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2026-04-01T08:36:06Z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