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中支点、边支点隔板与顶板、腹板间的坡口熔深角焊缝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K型熔深12，K型熔深9型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4.0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2025.12.08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G1-GP4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G2-GP2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