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ZJC029-SZSNA-25-UT-020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江苏交通监理、南通交通监理联合体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张靖皋长江大桥工程项目钢结构检测项目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AB1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腹板与顶板、底板间熔透角焊缝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Q355MD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V型熔透型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16.17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SZ-C47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2025.12.06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ZJC029-SZSNA-25-UT-020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2025.12.06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