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ZJC018-Z2-24-MT-015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PM30~PM31 简支组合梁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Z2-L2-7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170.312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ZJC018-Z2-24-MT-015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TJ5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TJ6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TJ7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ZJC018-Z2-24-MT-015（续1）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QB4-TJH10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ZJC018-Z2-24-MT-015（续2）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HL4-13-T1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HL4-13-T2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HL4-13-T3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HL4-13-T4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HL5-13-T1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HL5-13-T2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HL5-13-T3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HL5-13-T4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HL6-13-T1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HL6-13-T2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HL6-13-T3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HL6-13-T4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HL7-13-T1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HL7-13-T2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HL7-13-T3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HL7-13-T4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HG3-7-T1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HG3-7-T2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HG3-7-T3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HG3-7-T4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HG4-7-T1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HG4-7-T2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HG4-7-T3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HG4-7-T4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ZG2-13-T1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ZJC018-Z2-24-MT-015（续3）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ZG2-13-T2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ZG2-13-T3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(0~3.351)*2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6.702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ZG2-13-T4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DF2-7-3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DF2-7-4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ZJC018-Z2-24-MT-015（续4）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DF2-7-T1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DF2-7-T2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DF2-7-T3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0~3.316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3.316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DF2-7-T4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