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100.75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C4-C1-MF1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C4-C1-MF2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C4-C1-DF1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C4-C1-DF2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C4-C1-ZG2D/ZG3D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C4-C1-ZG2M/ZG3M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C4-C1-ZG2F/ZG3F-J1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C4-C1-ZG2F/ZG3F-J2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C4-C1-ZG/ZJ-J1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C4-C1-ZG/ZJ-J2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C4-C1-ZG/ZJ-J3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C4-C1-ZG/ZJ-J4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C4-C1-ZG/ZJ-J5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C4-C1-ZG/ZJ-J6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C4-C1-ZG/ZJ-J7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C4-C1-ZG/ZJ-J8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C4-C1-ZG/ZJ-J9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C4-C1-ZG/ZJ-J10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C4-C1-D/ZJ-J1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C4-C1-D/ZJ-J2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C4-C1-D/ZJ-J3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C4-C1-D/ZJ-J4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C4-C1-D/ZJ-J5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C4-C1-D/ZJ-J6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C4-C1-D/ZJ-J7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ZJC003-25-UT-054（续1）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C4-C1-D/ZJ-J8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C4-C1-D/ZJ-J9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C4-C1-D/ZJ-J10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C4-C1-ZJ/ZJ-J1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C4-C1-ZJ/ZJ-J2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C4-C1-ZJ/ZJ-J3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C4-C1-ZJ/ZJ-J4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C4-C1-ZJ/ZJ-J5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C4-C1-ZJ/ZJ-J6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C4-C1-ZJ/ZJ-J7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C4-C1-ZJ/ZJ-J8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C4-C1-ZJ/ZJ-J9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C4-C1-ZJ/ZJ-J10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