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C4-F1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102.67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C4-F1-MF1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C4-F1-DF1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C4-F1-DF2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C4-F1-ZG2D/ZG3D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C4-F1-ZG2M/ZG3M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C4-F1-ZG2F/ZG3F-J1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C4-F1-ZG2F/ZG3F-J2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C4-F1-ZG/ZJ-J5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C4-F1-ZG/ZJ-J6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C4-F1-ZG/ZJ-J7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C4-F1-ZG/ZJ-J8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C4-F1-ZG/ZJ-J9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C4-F1-ZG/ZJ-J10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C4-F1-D/ZJ-J1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C4-F1-D/ZJ-J3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C4-F1-D/ZJ-J4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C4-F1-D/ZJ-J5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C4-F1-D/ZJ-J6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C4-F1-D/ZJ-J7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C4-F1-D/ZJ-J8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C4-F1-D/ZJ-J9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C4-F1-D/ZJ-J10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C4-F1-D/ZJ-J11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C4-F1-D/ZJ-J12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C4-F1-D/ZJ-J13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C4-F1-D/ZJ-J14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C4-F1-ZJ/ZJ-J1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C4-F1-ZJ/ZJ-J3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C4-F1-ZJ/ZJ-J4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C4-F1-ZJ/ZJ-J5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C4-F1-ZJ/ZJ-J6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C4-F1-ZJ/ZJ-J7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C4-F1-ZJ/ZJ-J8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C4-F1-ZJ/ZJ-J9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C4-F1-ZJ/ZJ-J10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