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ZJC016-24-XC-UT-039</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JD7y</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腹板单元</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 xml:space="preserve">9.386 </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2024.09.04</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ZJC016-24-XC-UT-039</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JD7y-FB1-BC-1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16+20</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3068</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3068</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JD7y-FB2-BC-1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16+20</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3159</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3159</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JD7y-ZF-BC-1</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3159</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3159</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2024.09.04</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