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ZJC022-24-UT-033</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6-JD2</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熔深角焊缝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68.0</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Q/CR 9211-2015 验收等级 Ⅱ</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2024.11.29</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ZJC022-24-UT-033</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6-JD2-D1-TP-1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6-JD2-D1-TP-2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6-JD2-D16-TP-1</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6-JD2-D16-TP-4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6-JD2-D3-TP-1</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6-JD2-D3-TP-2</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6-JD2-D5-TP-1</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6-JD2-D5-TP-4</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6-JD2-D7-TP-3</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6-JD2-D7-TP-6</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6-JD2-D9-TP-1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6-JD2-D9-TP-4</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6-JD2-D11-TP-1</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6-JD2-D11-TP-2</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6-JD2-D11-TP-6</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6-JD2-D13-TP-1</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6-JD2-D13-TP-5</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6-JD2-D15-TP-2</w:t>
            </w: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6-JD2-D15-TP-6</w:t>
            </w: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6-JD2-D2-TP-3</w:t>
            </w: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6-JD2-D2-TP-8</w:t>
            </w: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6-JD2-D4-TP-1</w:t>
            </w: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6-JD2-D4-TP-2</w:t>
            </w: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6-JD2-D4-TP-8</w:t>
            </w: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6-JD2-D6-TP-1</w:t>
            </w: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2024.11.29</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ZJC022-24-UT-033（续1）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6-JD2-D6-TP-2</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6-JD2-D8-TP-7</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6-JD2-D8-TP-8</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6-JD2-D10-TP-1</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6-JD2-D10-TP-2</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6-JD2-D12-TP-1</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6-JD2-D12-TP-8</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6-JD2-D14-TP-1</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16⊥8</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0~2</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2.0</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6-JD2-D14-TP-8</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16⊥8</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0~2</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2.0</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2" w:name="_GoBack"/>
            <w:bookmarkEnd w:id="2"/>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2024.11.29</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