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ZJC026-24-UT-034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S-5B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5.276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ZJC026-24-UT-034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S-5B-D-H1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0~3.676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3.676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S-5B-RJ1-H1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S-5B-RJ1-H2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S-5B-RJ1-H3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S-5B-RJ1-H4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S-5B-RJ3-H1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S-5B-RJ3-H2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S-5B-RJ3-H3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S-5B-RJ3-H4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