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ZJC001-ZJG2-CZDQ-25-MT-100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CTB1-26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挑臂隔板与挑臂翼缘板角焊缝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2025.05.03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ZJC001-ZJG2-CZDQ-25-MT-100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2025.05.03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