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E6-D1-M/G-J1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E6-D1-M/G-J2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E6-D1-M/G-J3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E6-D1-M/G-J4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E6-D1-M/G-J5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E6-D1-M/G-J6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E6-D1-F1/G-J1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E6-D1-F1/G-J2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E6-D1-F1/G-J3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E6-D1-F1/G-J4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E6-D1-F1/G-J5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E6-D1-F1/G-J6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E6-D1-F2/G-J1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E6-D1-F2/G-J2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E6-D1-F2/G-J3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E6-D1-F2/G-J4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E6-D1-F2/G-J5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E6-D1-F2/G-J6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E6-D2-D/G-J1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E6-D2-D/G-J5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230.0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E6-D2-D/G-J6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E6-D2-M/G-J1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E6-D2-M/G-J2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E6-D2-M/G-J3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E6-D2-M/G-J4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E6-D2-M/G-J5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E6-D2-M/G-J6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E6-D2-F3/G-J1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E6-D2-F3/G-J2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E6-D2-F3/G-J3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E6-D2-F3/G-J4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E6-D2-F3/G-J5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E6-D2-F3/G-J6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E6-DD1a-J4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E6-DD1c-J5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E6-DD2a-J6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E6-DD2c-J10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E6-DF1a-J3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E6-DF1b-J2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E6-DF2a-J2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E6-DF2b-J3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E6-DF3a-J3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E6-DF3b-J1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E6-DM1b-J5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E6-DM1a-J8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E6-DM2b-J9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E6-DM2a-J7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E6-DM3b-J6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E6-DM3a-J7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E6-DM4b-J9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E6-DM4a-J6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