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YJD4-DB-UL13-TP2a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YJD4-DB-UL13-TP2b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YJD4-DB-UL14-TP1a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YJD4-DB-UL14-TP1b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YJD4-DB-UL14-TP2a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YJD4-DB-UL14-TP2b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YJD4-DB-UL15-TP1a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YJD4-DB-UL15-TP1b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YJD4-DB-UL15-TP2a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YJD4-DB-UL15-TP2b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YJD4-DB-UL16-TP1a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YJD4-DB-UL16-TP1b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YJD4-DB-UL16-TP2a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YJD4-DB-UL16-TP2b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YJD4-DB-UL17-TP1a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YJD4-DB-UL17-TP1b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YJD4-DB-UL17-TP2a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YJD4-DB-UL17-TP2b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YJD4-DB-UL18-TP1a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YJD4-DB-UL18-TP1b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YJD4-DB-UL18-TP2a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YJD4-DB-UL18-TP2b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YJD4-DB-UL19-TP1a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YJD4-DB-UL19-TP1b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YJD4-DB-UL19-TP2a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YJD4-DB-UL19-TP2b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YJD4-DB-UL20-TP1a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YJD4-DB-UL20-TP1b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YJD4-DB-UL20-TP2a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YJD4-DB-UL20-TP2b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YJD4-DB-UL21-TP1a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YJD4-DB-UL21-TP1b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YJD4-DB-UL21-TP2a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YJD4-DB-UL21-TP2b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YJD4-DB-UL22-TP1a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YJD4-DB-UL22-TP1b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YJD4-DB-UL22-TP2a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YJD4-DB-UL22-TP2b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YJD4-DB-UL23-TP1a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YJD4-DB-UL23-TP1b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YJD4-DB-UL23-TP2a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YJD4-DB-UL23-TP2b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YJD4-DB-UL24-TP1a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YJD4-DB-UL24-TP1b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YJD4-DB-UL24-TP2a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YJD4-DB-UL24-TP2b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YJD4-DB-IL1-TP1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YJD4-DB-IL1-TP2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YJD4-DB-IL2-TP3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YJD4-DB-IL2-TP4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