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隔板熔深焊缝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41.995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L9-JD1-HG1a-GTP1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0~3.686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L9-JD1-HG1a-GTP2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0~2.303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2.303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L9-JD1-HG1a-GTP3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L9-JD1-HG1a-GTP4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L9-JD1-HG1b-GTP5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0~3.607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3.607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L9-JD1-HG1b-GTP6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L9-JD1-HG1b-GTP7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L9-JD1-HG1b-GTP8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L9-JD1-HG2a-GTP9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0~3.686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L9-JD1-HG2a-GTP10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0~2.30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L9-JD1-HG2a-GTP11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L9-JD1-HG2a-GTP12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L9-JD1-HG2b-GTP13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0~3.607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3.607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L9-JD1-HG2b-GTP14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L9-JD1-HG2b-GTP15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L9-JD1-HG2b-GTP16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