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ZJC019-G-24-MT-026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312国道常州横林至湖塘东段工程G312-SG3标段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JD4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隔板与底板角接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62.08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2025.02.24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ZJC019-G-24-MT-026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GL6-JD4-HG1d-BB-1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(0~1.98)*2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3.96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GL6-JD4-HG1d-BB-2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(0~1.98)*2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3.96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GL6-JD4-HG1d-BB-3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(0~1.98)*2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3.96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GL6-JD4-HG1d-BB-4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(0~1.98)*2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3.96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GL6-JD4-HG2d-BB-1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(0~1.98)*2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3.96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GL6-JD4-HG2d-BB-2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(0~1.98)*2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3.96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GL6-JD4-HG2d-BB-3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(0~1.98)*2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3.96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GL6-JD4-HG2d-BB-4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(0~1.98)*2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3.96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GL6-JD4-HG1c-BB-1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3.8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GL6-JD4-HG1c-BB-2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3.8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GL6-JD4-HG1c-BB-3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3.8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GL6-JD4-HG1c-BB-4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3.8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GL6-JD4-HG2c-BB-1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3.8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GL6-JD4-HG2c-BB-2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3.8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GL6-JD4-HG2c-BB-3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3.8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GL6-JD4-HG2c-BB-4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3.8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2025.02.24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