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214.624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ZL6/7-UL-T1～T44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ZL7/8-UL-T1～T44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ZL8/9-UL-T1～T44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ZL9/10-UL-T1～T44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ZL10/11-UL-T1～T44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YL-UL-RL1～RL20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ZL-UL-RL1～RL20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