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38.4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ZY-JD4-HG23A-1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ZY-JD4-HG24A-1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ZY-JD4-HG25A-1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ZY-JD4-HG26A-1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ZY-JD4-HG27A-1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ZY-JD4-HG28A-1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ZY-JD4-HG23B-1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ZY-JD4-HG24B-1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ZY-JD4-HG25B-1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ZY-JD4-HG26B-1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ZY-JD4-HG27B-1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ZY-JD4-HG28B-1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ZY-JD4-HG23A-2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ZY-JD4-HG24A-2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ZY-JD4-HG25A-2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ZY-JD4-HG26A-2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ZY-JD4-HG27A-2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ZY-JD4-HG28A-2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ZY-JD4-HG23B-2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ZY-JD4-HG24B-2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ZY-JD4-HG25B-2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ZY-JD4-HG26B-2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ZY-JD4-HG27B-2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ZY-JD4-HG28B-2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ZY-JD4-HG23A-3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ZY-JD4-HG24A-3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ZY-JD4-HG25A-3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ZY-JD4-HG26A-3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ZY-JD4-HG27A-3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ZY-JD4-HG28A-3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ZY-JD4-HG23B-3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ZY-JD4-HG24B-3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ZY-JD4-HG25B-3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ZY-JD4-HG26B-3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ZY-JD4-HG27B-3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ZY-JD4-HG28B-3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ZY-JD4-HG23A-4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ZY-JD4-HG24A-4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ZY-JD4-HG25A-4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ZY-JD4-HG26A-4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ZY-JD4-HG27A-4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ZY-JD4-HG28A-4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ZY-JD4-HG23B-4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ZY-JD4-HG24B-4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ZY-JD4-HG25B-4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ZY-JD4-HG26B-4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ZY-JD4-HG27B-4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ZY-JD4-HG28B-4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