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ZJC001-CS5-CFGL-25-UT-154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沪武高速公路太仓至常州段扩建工程钢结构制造施工项目HWK-63标段（望虞河68米引桥）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F1ZAH1-10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横梁底板对接焊缝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1.2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30℃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2025.07.01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ZJC001-CS5-CFGL-25-UT-154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Db-(1~2)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24+24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(0~0.6)*2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1.2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2025.07.01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