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F2ZAX2AZ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</w:t>
              <w:br/>
              <w:t>24(S20,V)⊥24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