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ZJC001-QQSN-G-25-UT-189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侧封板加劲及挑壁底</w:t>
              <w:br/>
              <w:t>板与侧封板坡口角焊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