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ZJC001-QQSN-ZXQ-25-UT-109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挑臂隔板与侧封板坡口角焊缝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1.368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（0~0.684）*2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1.368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