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ZJC001-QQSN-ZXQ-25-UT-135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AZJD3-AZK11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支座隔板与顶板坡口角焊缝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6.0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ZJC001-QQSN-ZXQ-25-UT-135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（1~2）*1*2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