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ZJC001-ZJG2-CZDQ-25-UT-186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加劲与隔板及加劲之间坡口角焊缝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10.08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ZJC001-ZJG2-CZDQ-25-UT-186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Pa-(27,27'~50,50')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24(S8,K)/12,24,2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(0~0.21)*48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10.08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