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A4'-A3'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桥门架熔透角焊缝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18(V)⊥20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