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bookmarkEnd w:id="0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Arial" w:hAnsi="Arial"/>
          <w:color w:val="auto"/>
          <w:sz w:val="36"/>
          <w:szCs w:val="24"/>
          <w:u w:val="single"/>
        </w:rPr>
      </w:pPr>
      <w:r>
        <w:rPr>
          <w:rFonts w:hint="default" w:ascii="宋体"/>
          <w:color w:val="auto"/>
          <w:sz w:val="24"/>
          <w:szCs w:val="32"/>
        </w:rPr>
        <w:t>报告编号</w:t>
      </w:r>
      <w:r>
        <w:rPr>
          <w:rFonts w:hint="default"/>
          <w:color w:val="auto"/>
          <w:sz w:val="24"/>
          <w:szCs w:val="32"/>
        </w:rPr>
        <w:t>:</w:t>
      </w:r>
      <w:r>
        <w:rPr>
          <w:rFonts w:hint="default" w:ascii="宋体"/>
          <w:color w:val="auto"/>
          <w:sz w:val="21"/>
          <w:szCs w:val="24"/>
        </w:rPr>
        <w:t xml:space="preserve"> </w:t>
      </w:r>
      <w:r>
        <w:rPr>
          <w:rFonts w:hint="default" w:ascii="宋体" w:hAnsi="Times New Roman"/>
          <w:color w:val="auto"/>
          <w:sz w:val="24"/>
          <w:szCs w:val="24"/>
          <w:u w:val="single"/>
        </w:rPr>
        <w:t>ZJC002-24-UT-117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江苏省交通工程集团有限公司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腾龙路智慧快速路二期工程（规划润园路-黄河西路）、机场路快速化改造收尾工程施工项目TLDD-SG6标段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6-GA51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熔透角焊缝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100.75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19℃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2024.10.17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ZJC002-24-UT-117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6-GA51-W1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0~23.35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23.35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6-GA51-W2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0~23.52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23.52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6-GA51-W3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0~23.35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23.35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6-GA51-W4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16⊥20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0~23.52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23.52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6-GA51-W7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0~2.21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2.21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6-GA51-W9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24⊥24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6-GA51-W10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24⊥24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6-GA51-W11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24⊥24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6-GA51-W12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24⊥24</w:t>
            </w: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6-GA51-W13</w:t>
            </w: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28⊥28</w:t>
            </w: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6-GA51-W14</w:t>
            </w: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28⊥28</w:t>
            </w: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6-GA51-W15</w:t>
            </w: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28⊥28</w:t>
            </w: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6-GA51-W16</w:t>
            </w: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28⊥28</w:t>
            </w: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6-GA51-W17</w:t>
            </w: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24⊥24</w:t>
            </w: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6-GA51-W18</w:t>
            </w: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24⊥24</w:t>
            </w: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6-GA51-W19</w:t>
            </w: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24⊥24</w:t>
            </w: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6-GA51-W20</w:t>
            </w: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24⊥24</w:t>
            </w: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6-GA51-W34</w:t>
            </w: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0~0.15</w:t>
            </w: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0.15</w:t>
            </w: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6-GA51-W35</w:t>
            </w: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0~0.15</w:t>
            </w: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0.15</w:t>
            </w: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6-GA51-W36</w:t>
            </w: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0~0.15</w:t>
            </w: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0.15</w:t>
            </w: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6-GA51-W37</w:t>
            </w: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0~0.15</w:t>
            </w: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0.15</w:t>
            </w: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2024.10.17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1" w:fontKey="{6E18CCFC-F6E1-4FB2-8223-D1BACAD03CC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2" w:fontKey="{FE149E44-7A42-4E46-8FDE-2EA2A0E379D8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3" w:fontKey="{64272229-333D-493B-AD4C-B6B98A7BFAB2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16E42A26"/>
    <w:rsid w:val="2AD54231"/>
    <w:rsid w:val="5840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2025-08-18T08:34:22Z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