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ZJC006-SG3-D5-23-UT-002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江苏兆信工程项目管理有限公司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腾龙大道智慧快速路二期工程TLDD-SG3标段长虹路枢纽D匝道桥第5联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长虹路枢纽D匝道桥第5联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角接焊缝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145.656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SZ-C03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2025.07.25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ZJC006-SG3-D5-23-UT-002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D5#CXL-1-ZF-TJ1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0~10.792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10.792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D5#CXL-1-ZF-TJ2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0~21.89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21.89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D5#CXL-3-YF-TJ2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0~23.784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23.784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D5#EXL-2-YF-TJ2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0~24.305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24.305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D5#FXL-1-ZF-TJ1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0~20.913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20.913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D5#FXL-1-ZF-TJ2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0~21.202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21.202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D5#FXL-2-YF-TJ2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0~22.77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22.77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