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ZJC006-SG4-ZX51-XC-UT-003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江苏兆信程项目管理有限公司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52.737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ZJC006-SG4-ZX51-XC-UT-003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51-HF1-K3-BC3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1.621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51-HF2-K1-BC4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1.621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51-HF2-K2-BC3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1.621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51-HF2-K2-BC4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0~1.621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1.621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51-HF2-K6-BC3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1.621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51-HF2-K6-BC4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0~1.621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1.621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51-DGB1-BC6b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20+21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51-DGB1-BC6e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51-DGB1-BC6h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20+27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51-DGB1-BC6i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51-DGB2-BC6b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20+21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51-DGB2-BC6i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51-DGB2-BC6j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20+29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51-GB1-BC6d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51-GB1-BC6g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51-GB1-BC6i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51-GB2-BC6f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51-GB3-BC6a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51-GB3-BC6c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51-GB3-BC6j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51-GB4-BC6a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51-GB4-BC6b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51-GB4-BC6d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51-GB4-BC6f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51-GB5-BC6a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ZJC006-SG4-ZX51-XC-UT-003（续1）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51-GB5-BC6h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51-GB5-BC6i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51-GB6-BC6a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51-GB6-BC6c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51-GB6-BC6d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51-GB6-BC6h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