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36.164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YL7-L8-T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YL7-L8-1-D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3.66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YL7-L8-3-D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YL7-L8-5-D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YL7-L8-1-F1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1.459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YL7-L8-1-F2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YL7-L8-3-F3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YL7-L8-3-F4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0~1.459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1.459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YL7-L8-5-F5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0~1.459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1.459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YL7-L8-5-F6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0~1.459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1.459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