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ZJC017-25-UT-006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89.501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SZ-C27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YJD3-DB-PB5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YJD3-DB-PB6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0~16.625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16.625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ZJD3-BB-PB1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0~13.833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13.833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ZJD3-BB-PB2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0~9.36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YJD3-BB-PB1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0~13.833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13.833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YJD3-BB-PB2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0~9.36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9.36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ZJD3-FB1-PB1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ZJD3-FB2-PB1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ZJD3-FB3-PB1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YJD3-FB1-PB1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YJD3-FB2-PB1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YJD3-FB3-PB1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