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NE2-L4-1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65.72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NE2-L4-D1-1-Z1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6.94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NE2-L4-D1-2-Z1-1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NE2-L4-D1-2-Z1-2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0~4.11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NE2-L4-D1-2-H1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3.64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SL+6.2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-2.0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NE2-L4-D1-1-H1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NE2-L4-1-F1-1/2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NE2-L4-1-F2-1/2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NE2-L4-M1-1-Z1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NE2-L4-M1-2-Z1-1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NE2-L4-M1-2-Z1-2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11.41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NE2-L4-M1-2-H1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NE2-L4-M1-1-H1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