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NE2-L6-1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66.275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NE2-L6-D1-1-Z1-1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NE2-L6-D1-1-Z1-2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10.24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NE2-L6-D1-1-H1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SL+7.5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300.0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10~12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NE2-L6-D1-2-Z1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NE2-L6-D1-1-H2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3.42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NE2-L6-1F-1-H1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2.92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NE2-L6-1-F1-1/2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2.915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NE2-L6-1-F2-1/2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2.84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ZJC018-NE2-24-UT-011（续1）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NE2-L6-M1-1-Z1-1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NE2-L6-M1-1-Z1-2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11.01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NE2-L6-M1-1-H1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NE2-L6-M1-2-Z1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0~8.51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8.51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NE2-L6-M1-1-H2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4.7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