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NE2-L2-2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43.06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NE2-L2-2-F3/M1-1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SL+7.1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10500.0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-3.0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NE2-L2-2-F3/M1-2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8.335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4200.0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-3.0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10~13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NE2-L2-2-F3/M1-3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NE2-L2-2-F3/D1-1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NE2-L2-2-F3/D1-2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8.17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NE2-L2-2-F3/D1-3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2.075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