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南半幅ZL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457.65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ZL5/6-4-D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ZL4/5-4-D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ZL3/4-4-D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ZL2/3-4-D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ZL1/2-4-D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ZL5/6-5-D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ZL4/5-5-D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ZL3/4-5-D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ZL2/3-5-D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ZL1/2-5-D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ZL5/6-3-D-2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ZL4/5-3-D-2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ZL3/4-3-D-2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ZL2/3-3-D-2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ZL1/2-3-D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ZL5/6-6-D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ZL4/5-6-D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ZL3/4-6-D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ZL2/3-6-D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ZL1/2-6-D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1.750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ZL5/6-8-D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ZL4/5-8-D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ZL3/4-8-D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ZL2/3-8-D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ZL1/2-8-D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ZL5/6-9-D-1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ZL4/5-9-D-1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ZL3/4-9-D-1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ZL2/3-9-D-1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ZL5/6-9-D-2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ZL4/5-9-D-2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ZL3/4-9-D-2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ZL2/3-9-D-2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ZL1/2-9-D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ZL5/6-3-D-1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ZL4/5-3-D-1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ZL3/4-3-D-1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ZL2/3-3-D-1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